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D6" w:rsidRPr="00060468" w:rsidRDefault="00B319D6" w:rsidP="009843D0">
      <w:pPr>
        <w:spacing w:after="0"/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060468">
        <w:rPr>
          <w:rFonts w:ascii="Comic Sans MS" w:hAnsi="Comic Sans MS"/>
          <w:b/>
          <w:color w:val="0070C0"/>
          <w:sz w:val="36"/>
          <w:szCs w:val="36"/>
        </w:rPr>
        <w:t>Недопустимые продукты в ДОУ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 xml:space="preserve">                                                       Приложение №6 </w:t>
      </w:r>
      <w:proofErr w:type="gramStart"/>
      <w:r w:rsidRPr="00AD5361">
        <w:rPr>
          <w:rFonts w:ascii="Comic Sans MS" w:hAnsi="Comic Sans MS"/>
          <w:sz w:val="24"/>
          <w:szCs w:val="24"/>
        </w:rPr>
        <w:t>к СанПиН</w:t>
      </w:r>
      <w:proofErr w:type="gramEnd"/>
      <w:r w:rsidRPr="00AD5361">
        <w:rPr>
          <w:rFonts w:ascii="Comic Sans MS" w:hAnsi="Comic Sans MS"/>
          <w:sz w:val="24"/>
          <w:szCs w:val="24"/>
        </w:rPr>
        <w:t xml:space="preserve"> 2.3/2.4.3590-20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Пищевые продукты, которые не допускается использовать в питании детей в дошкольных организациях, в целях предотвращения возникновения и распространения инфекционных и массовых неинфекционных заболеваний (отравлений):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субпродуктов, кроме печени, языка, сердца;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непотрошеной птицы;</w:t>
      </w:r>
      <w:bookmarkStart w:id="0" w:name="_GoBack"/>
      <w:bookmarkEnd w:id="0"/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мяса диких животных;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мясо и субпродукты замороженные, со сроком годности более 6 месяцев;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 xml:space="preserve">•         мясо </w:t>
      </w:r>
      <w:proofErr w:type="gramStart"/>
      <w:r w:rsidRPr="00AD5361">
        <w:rPr>
          <w:rFonts w:ascii="Comic Sans MS" w:hAnsi="Comic Sans MS"/>
          <w:sz w:val="24"/>
          <w:szCs w:val="24"/>
        </w:rPr>
        <w:t>птицы</w:t>
      </w:r>
      <w:proofErr w:type="gramEnd"/>
      <w:r w:rsidRPr="00AD5361">
        <w:rPr>
          <w:rFonts w:ascii="Comic Sans MS" w:hAnsi="Comic Sans MS"/>
          <w:sz w:val="24"/>
          <w:szCs w:val="24"/>
        </w:rPr>
        <w:t xml:space="preserve"> замороженные;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мясо птицы механической обвалки и коллагенсодержащее сырье из мяса птицы;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мясо третьей и четвертой категории;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мясо с массовой долей костей, жировой и соединительной ткани свыше 20%;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 xml:space="preserve">•         зельцев, изделий из мясной </w:t>
      </w:r>
      <w:proofErr w:type="spellStart"/>
      <w:r w:rsidRPr="00AD5361">
        <w:rPr>
          <w:rFonts w:ascii="Comic Sans MS" w:hAnsi="Comic Sans MS"/>
          <w:sz w:val="24"/>
          <w:szCs w:val="24"/>
        </w:rPr>
        <w:t>обрези</w:t>
      </w:r>
      <w:proofErr w:type="spellEnd"/>
      <w:r w:rsidRPr="00AD5361">
        <w:rPr>
          <w:rFonts w:ascii="Comic Sans MS" w:hAnsi="Comic Sans MS"/>
          <w:sz w:val="24"/>
          <w:szCs w:val="24"/>
        </w:rPr>
        <w:t>, диафрагмы; рулетов из мякоти голов, кровяных и ливерных колбас;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кулинарных жиров, свиного или бараньего сала, маргарина и других гидрогенизированных жиров;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яиц и мяса водоплавающих птиц;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яиц с загрязненной скорлупой, с насечкой, «тек», «бой», а также яиц из хозяйств, неблагополучных по сальмонеллезам;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 xml:space="preserve">•         консервов с нарушением герметичности банок, </w:t>
      </w:r>
      <w:proofErr w:type="spellStart"/>
      <w:r w:rsidRPr="00AD5361">
        <w:rPr>
          <w:rFonts w:ascii="Comic Sans MS" w:hAnsi="Comic Sans MS"/>
          <w:sz w:val="24"/>
          <w:szCs w:val="24"/>
        </w:rPr>
        <w:t>бомбажных</w:t>
      </w:r>
      <w:proofErr w:type="spellEnd"/>
      <w:r w:rsidRPr="00AD5361">
        <w:rPr>
          <w:rFonts w:ascii="Comic Sans MS" w:hAnsi="Comic Sans MS"/>
          <w:sz w:val="24"/>
          <w:szCs w:val="24"/>
        </w:rPr>
        <w:t>, «</w:t>
      </w:r>
      <w:proofErr w:type="spellStart"/>
      <w:r w:rsidRPr="00AD5361">
        <w:rPr>
          <w:rFonts w:ascii="Comic Sans MS" w:hAnsi="Comic Sans MS"/>
          <w:sz w:val="24"/>
          <w:szCs w:val="24"/>
        </w:rPr>
        <w:t>хлопуш</w:t>
      </w:r>
      <w:proofErr w:type="spellEnd"/>
      <w:r w:rsidRPr="00AD5361">
        <w:rPr>
          <w:rFonts w:ascii="Comic Sans MS" w:hAnsi="Comic Sans MS"/>
          <w:sz w:val="24"/>
          <w:szCs w:val="24"/>
        </w:rPr>
        <w:t>», банок с ржавчиной, деформированных, без этикеток;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крупы, мука, сухофруктов и других продуктов, загрязненных различными примесями или зараженных амбарными вредителями.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любых пищевых продуктов домашнего (не промышленного) изготовления, а также принесенных из дома и не имеющих документов, подтверждающих их качество и безопасность (в том числе при организации праздничных мероприятий, праздновании дней рождения и т.п.);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кремовых кондитерских изделий (пирожных и тортов) и кремов;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 xml:space="preserve">•         творога из </w:t>
      </w:r>
      <w:proofErr w:type="spellStart"/>
      <w:r w:rsidRPr="00AD5361">
        <w:rPr>
          <w:rFonts w:ascii="Comic Sans MS" w:hAnsi="Comic Sans MS"/>
          <w:sz w:val="24"/>
          <w:szCs w:val="24"/>
        </w:rPr>
        <w:t>непастеризованного</w:t>
      </w:r>
      <w:proofErr w:type="spellEnd"/>
      <w:r w:rsidRPr="00AD5361">
        <w:rPr>
          <w:rFonts w:ascii="Comic Sans MS" w:hAnsi="Comic Sans MS"/>
          <w:sz w:val="24"/>
          <w:szCs w:val="24"/>
        </w:rPr>
        <w:t xml:space="preserve"> молока, фляжного творога, фляжной сметаны без термической обработки;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простокваши “</w:t>
      </w:r>
      <w:proofErr w:type="spellStart"/>
      <w:r w:rsidRPr="00AD5361">
        <w:rPr>
          <w:rFonts w:ascii="Comic Sans MS" w:hAnsi="Comic Sans MS"/>
          <w:sz w:val="24"/>
          <w:szCs w:val="24"/>
        </w:rPr>
        <w:t>самокваса</w:t>
      </w:r>
      <w:proofErr w:type="spellEnd"/>
      <w:r w:rsidRPr="00AD5361">
        <w:rPr>
          <w:rFonts w:ascii="Comic Sans MS" w:hAnsi="Comic Sans MS"/>
          <w:sz w:val="24"/>
          <w:szCs w:val="24"/>
        </w:rPr>
        <w:t>”;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грибов и продуктов (кулинарных изделий), из них приготовленных;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кваса, газированных напитков;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lastRenderedPageBreak/>
        <w:t>•         молока и молочных продуктов из хозяйств, неблагополучных по заболеваемости сельскохозяйственных животных, а также не прошедших первичную обработку и пастеризацию;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 xml:space="preserve">•         сырокопченых, </w:t>
      </w:r>
      <w:proofErr w:type="spellStart"/>
      <w:r w:rsidRPr="00AD5361">
        <w:rPr>
          <w:rFonts w:ascii="Comic Sans MS" w:hAnsi="Comic Sans MS"/>
          <w:sz w:val="24"/>
          <w:szCs w:val="24"/>
        </w:rPr>
        <w:t>полукопченых</w:t>
      </w:r>
      <w:proofErr w:type="spellEnd"/>
      <w:r w:rsidRPr="00AD5361">
        <w:rPr>
          <w:rFonts w:ascii="Comic Sans MS" w:hAnsi="Comic Sans MS"/>
          <w:sz w:val="24"/>
          <w:szCs w:val="24"/>
        </w:rPr>
        <w:t>, подкопченных мясных гастрономических изделий и колбас;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блюд, изготовленных из мяса, птицы, рыбы, не прошедших тепловую обработку, кроме соленой рыбы (сельдь, семга, форель);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бульонов приготовленных на основе костей;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жареных в жире (во фритюре) пищевых продуктов и изделий, чипсов;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уксуса, горчицы, хрена, перца острого (красного, черного, белого) и других острых (жгучих) приправ, и содержащих их пищевых продуктов;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острых соусов, кетчупов, майонезов и майонезных соусов, маринованных овощей и фруктов (огурцы, томаты, сливы, яблоки) и других продуктов, консервированных с уксусом;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кофе натурального;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ядра абрикосовой косточки, арахиса;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молочных продуктов, творожных сырков и мороженого с использованием растительных жиров;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кумыса и других кисломолочных продуктов с содержанием этанола (более 0,5%);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карамели, в том числе леденцовой;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первых и вторых блюд из/на основе сухих пищевых концентратов быстрого приготовления;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 xml:space="preserve">•         продуктов, содержащих в своем составе синтетические </w:t>
      </w:r>
      <w:proofErr w:type="spellStart"/>
      <w:r w:rsidRPr="00AD5361">
        <w:rPr>
          <w:rFonts w:ascii="Comic Sans MS" w:hAnsi="Comic Sans MS"/>
          <w:sz w:val="24"/>
          <w:szCs w:val="24"/>
        </w:rPr>
        <w:t>ароматизаторы</w:t>
      </w:r>
      <w:proofErr w:type="spellEnd"/>
      <w:r w:rsidRPr="00AD5361">
        <w:rPr>
          <w:rFonts w:ascii="Comic Sans MS" w:hAnsi="Comic Sans MS"/>
          <w:sz w:val="24"/>
          <w:szCs w:val="24"/>
        </w:rPr>
        <w:t xml:space="preserve"> и красители;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сливочное масло жирностью ниже 72%;</w:t>
      </w:r>
    </w:p>
    <w:p w:rsidR="00B319D6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продуктов, в том числе кондитерских изделий, содержащих алкоголь;</w:t>
      </w:r>
    </w:p>
    <w:p w:rsidR="000B3FAE" w:rsidRPr="00AD5361" w:rsidRDefault="00B319D6" w:rsidP="009843D0">
      <w:pPr>
        <w:spacing w:after="0"/>
        <w:rPr>
          <w:rFonts w:ascii="Comic Sans MS" w:hAnsi="Comic Sans MS"/>
          <w:sz w:val="24"/>
          <w:szCs w:val="24"/>
        </w:rPr>
      </w:pPr>
      <w:r w:rsidRPr="00AD5361">
        <w:rPr>
          <w:rFonts w:ascii="Comic Sans MS" w:hAnsi="Comic Sans MS"/>
          <w:sz w:val="24"/>
          <w:szCs w:val="24"/>
        </w:rPr>
        <w:t>•         консервированные продукты с использованием уксуса.</w:t>
      </w:r>
    </w:p>
    <w:sectPr w:rsidR="000B3FAE" w:rsidRPr="00AD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2F"/>
    <w:rsid w:val="00060468"/>
    <w:rsid w:val="000B3FAE"/>
    <w:rsid w:val="0031172F"/>
    <w:rsid w:val="009843D0"/>
    <w:rsid w:val="00AD5361"/>
    <w:rsid w:val="00B3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DE466-0DDB-4B88-8EC5-CF4CDF17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7</cp:revision>
  <dcterms:created xsi:type="dcterms:W3CDTF">2022-06-29T10:56:00Z</dcterms:created>
  <dcterms:modified xsi:type="dcterms:W3CDTF">2022-06-30T09:54:00Z</dcterms:modified>
</cp:coreProperties>
</file>