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B2" w:rsidRDefault="000739B2" w:rsidP="00073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0739B2" w:rsidRDefault="000739B2" w:rsidP="00073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0739B2" w:rsidRDefault="000739B2" w:rsidP="000739B2">
      <w:pPr>
        <w:jc w:val="center"/>
        <w:rPr>
          <w:b/>
          <w:sz w:val="72"/>
          <w:szCs w:val="72"/>
        </w:rPr>
      </w:pPr>
    </w:p>
    <w:p w:rsidR="000739B2" w:rsidRDefault="000739B2" w:rsidP="000739B2">
      <w:pPr>
        <w:jc w:val="center"/>
        <w:rPr>
          <w:b/>
          <w:sz w:val="72"/>
          <w:szCs w:val="72"/>
        </w:rPr>
      </w:pPr>
    </w:p>
    <w:p w:rsidR="000739B2" w:rsidRDefault="000739B2" w:rsidP="000739B2">
      <w:pPr>
        <w:jc w:val="center"/>
        <w:rPr>
          <w:b/>
          <w:sz w:val="72"/>
          <w:szCs w:val="72"/>
        </w:rPr>
      </w:pPr>
    </w:p>
    <w:p w:rsidR="000739B2" w:rsidRDefault="000739B2" w:rsidP="000739B2">
      <w:pPr>
        <w:jc w:val="center"/>
        <w:rPr>
          <w:b/>
          <w:sz w:val="72"/>
          <w:szCs w:val="72"/>
        </w:rPr>
      </w:pPr>
    </w:p>
    <w:p w:rsidR="000739B2" w:rsidRDefault="000739B2" w:rsidP="000739B2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ДЕТИ</w:t>
      </w:r>
    </w:p>
    <w:p w:rsidR="000739B2" w:rsidRDefault="000739B2" w:rsidP="000739B2">
      <w:pPr>
        <w:jc w:val="center"/>
        <w:rPr>
          <w:b/>
          <w:sz w:val="96"/>
          <w:szCs w:val="96"/>
          <w:u w:val="single"/>
        </w:rPr>
      </w:pPr>
    </w:p>
    <w:p w:rsidR="000739B2" w:rsidRDefault="000739B2" w:rsidP="000739B2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 СО</w:t>
      </w:r>
    </w:p>
    <w:p w:rsidR="000739B2" w:rsidRDefault="000739B2" w:rsidP="000739B2">
      <w:pPr>
        <w:rPr>
          <w:b/>
          <w:sz w:val="96"/>
          <w:szCs w:val="96"/>
          <w:u w:val="single"/>
        </w:rPr>
      </w:pPr>
    </w:p>
    <w:p w:rsidR="000739B2" w:rsidRDefault="000739B2" w:rsidP="000739B2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СТРАХАМИ</w:t>
      </w:r>
    </w:p>
    <w:p w:rsidR="000739B2" w:rsidRDefault="000739B2" w:rsidP="000739B2">
      <w:pPr>
        <w:jc w:val="both"/>
        <w:rPr>
          <w:b/>
          <w:sz w:val="96"/>
          <w:szCs w:val="96"/>
        </w:rPr>
      </w:pPr>
    </w:p>
    <w:p w:rsidR="000739B2" w:rsidRDefault="000739B2" w:rsidP="000739B2">
      <w:pPr>
        <w:jc w:val="both"/>
        <w:rPr>
          <w:b/>
          <w:sz w:val="96"/>
          <w:szCs w:val="96"/>
        </w:rPr>
      </w:pPr>
    </w:p>
    <w:p w:rsidR="000739B2" w:rsidRDefault="000739B2" w:rsidP="000739B2">
      <w:pPr>
        <w:jc w:val="both"/>
        <w:rPr>
          <w:b/>
          <w:sz w:val="96"/>
          <w:szCs w:val="96"/>
        </w:rPr>
      </w:pPr>
    </w:p>
    <w:p w:rsidR="000739B2" w:rsidRDefault="000739B2" w:rsidP="000739B2">
      <w:pPr>
        <w:jc w:val="both"/>
        <w:rPr>
          <w:b/>
          <w:sz w:val="32"/>
          <w:szCs w:val="32"/>
        </w:rPr>
      </w:pPr>
    </w:p>
    <w:p w:rsidR="000739B2" w:rsidRDefault="000739B2" w:rsidP="000739B2">
      <w:pPr>
        <w:jc w:val="both"/>
        <w:rPr>
          <w:b/>
          <w:sz w:val="32"/>
          <w:szCs w:val="32"/>
        </w:rPr>
      </w:pPr>
    </w:p>
    <w:p w:rsidR="009155C4" w:rsidRDefault="009155C4"/>
    <w:p w:rsidR="00677AD3" w:rsidRDefault="00677AD3" w:rsidP="009860A8">
      <w:pPr>
        <w:jc w:val="both"/>
        <w:rPr>
          <w:sz w:val="32"/>
          <w:szCs w:val="32"/>
        </w:rPr>
      </w:pPr>
      <w:r w:rsidRPr="00677AD3">
        <w:rPr>
          <w:b/>
          <w:sz w:val="32"/>
          <w:szCs w:val="32"/>
        </w:rPr>
        <w:lastRenderedPageBreak/>
        <w:t xml:space="preserve">Страх </w:t>
      </w:r>
      <w:r>
        <w:rPr>
          <w:sz w:val="32"/>
          <w:szCs w:val="32"/>
        </w:rPr>
        <w:t>– одно из средств познания окружающей действительности, ведущее к более избирательному и критичному отношению к ней.</w:t>
      </w:r>
    </w:p>
    <w:p w:rsidR="009860A8" w:rsidRDefault="009860A8" w:rsidP="009860A8">
      <w:pPr>
        <w:jc w:val="both"/>
        <w:rPr>
          <w:sz w:val="32"/>
          <w:szCs w:val="32"/>
        </w:rPr>
      </w:pPr>
    </w:p>
    <w:p w:rsidR="00677AD3" w:rsidRDefault="00677AD3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Грань между нормальным охранительным страхом и страхом патологическим нередко оказывается размытой, но в любом случае страхи мешают ребенку жить. Они его тревожат и могут вызвать невротические расстройства, которые проявляются в виде тиков, навязчивых движений, </w:t>
      </w:r>
      <w:proofErr w:type="spellStart"/>
      <w:r>
        <w:rPr>
          <w:sz w:val="32"/>
          <w:szCs w:val="32"/>
        </w:rPr>
        <w:t>энуреза</w:t>
      </w:r>
      <w:proofErr w:type="spellEnd"/>
      <w:r>
        <w:rPr>
          <w:sz w:val="32"/>
          <w:szCs w:val="32"/>
        </w:rPr>
        <w:t xml:space="preserve">, заикания, плохого сна, раздражительности и т.д. </w:t>
      </w:r>
    </w:p>
    <w:p w:rsidR="00677AD3" w:rsidRDefault="00677AD3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Страхам особенно подвержены ранимые, чувствительные, </w:t>
      </w:r>
      <w:proofErr w:type="spellStart"/>
      <w:r>
        <w:rPr>
          <w:sz w:val="32"/>
          <w:szCs w:val="32"/>
        </w:rPr>
        <w:t>повышенно</w:t>
      </w:r>
      <w:proofErr w:type="spellEnd"/>
      <w:r>
        <w:rPr>
          <w:sz w:val="32"/>
          <w:szCs w:val="32"/>
        </w:rPr>
        <w:t xml:space="preserve"> самолюбивые дети. Причинами, повлекшими за собой появление страха, могут быть: </w:t>
      </w:r>
      <w:proofErr w:type="spellStart"/>
      <w:r>
        <w:rPr>
          <w:sz w:val="32"/>
          <w:szCs w:val="32"/>
        </w:rPr>
        <w:t>гиперопека</w:t>
      </w:r>
      <w:proofErr w:type="spellEnd"/>
      <w:r>
        <w:rPr>
          <w:sz w:val="32"/>
          <w:szCs w:val="32"/>
        </w:rPr>
        <w:t>; обособленно</w:t>
      </w:r>
      <w:r w:rsidR="002D00F5">
        <w:rPr>
          <w:sz w:val="32"/>
          <w:szCs w:val="32"/>
        </w:rPr>
        <w:t>с</w:t>
      </w:r>
      <w:r>
        <w:rPr>
          <w:sz w:val="32"/>
          <w:szCs w:val="32"/>
        </w:rPr>
        <w:t>ть родителей</w:t>
      </w:r>
      <w:r w:rsidR="002D00F5">
        <w:rPr>
          <w:sz w:val="32"/>
          <w:szCs w:val="32"/>
        </w:rPr>
        <w:t>; суровые наказания, запреты; жесткое обращение, физическое насилие; компьютерные игры; бесконтрольный просмотр телепрограмм и фильмов; сильный испуг; пребывание в экспериментальной ситуации.</w:t>
      </w:r>
    </w:p>
    <w:p w:rsidR="002D00F5" w:rsidRDefault="002D00F5" w:rsidP="009860A8">
      <w:pPr>
        <w:jc w:val="both"/>
        <w:rPr>
          <w:sz w:val="32"/>
          <w:szCs w:val="32"/>
        </w:rPr>
      </w:pPr>
    </w:p>
    <w:p w:rsidR="002D00F5" w:rsidRPr="00C52D9F" w:rsidRDefault="002D00F5" w:rsidP="00C52D9F">
      <w:pPr>
        <w:jc w:val="center"/>
        <w:rPr>
          <w:b/>
          <w:sz w:val="32"/>
          <w:szCs w:val="32"/>
        </w:rPr>
      </w:pPr>
      <w:r w:rsidRPr="00C52D9F">
        <w:rPr>
          <w:b/>
          <w:sz w:val="32"/>
          <w:szCs w:val="32"/>
        </w:rPr>
        <w:t>Как надо вести себя с ребенком, испытывающим страх:</w:t>
      </w:r>
    </w:p>
    <w:p w:rsidR="002D00F5" w:rsidRDefault="002D00F5" w:rsidP="009860A8">
      <w:pPr>
        <w:jc w:val="both"/>
        <w:rPr>
          <w:sz w:val="32"/>
          <w:szCs w:val="32"/>
        </w:rPr>
      </w:pPr>
    </w:p>
    <w:p w:rsidR="002D00F5" w:rsidRDefault="002D00F5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Первым делом выяснить причину страха.</w:t>
      </w:r>
    </w:p>
    <w:p w:rsidR="002D00F5" w:rsidRDefault="002D00F5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 выборе воспитательных мероприятий учитывать, что страхи имеют непроизвольный и неосознанный характер.</w:t>
      </w:r>
    </w:p>
    <w:p w:rsidR="002D00F5" w:rsidRDefault="002D00F5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Помнить, что малыш не может управлять своим поведением и не владеет собой, поэтому словесные убеждения неэффективны.</w:t>
      </w:r>
    </w:p>
    <w:p w:rsidR="002D00F5" w:rsidRDefault="002D00F5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Ни в коем случае не наказывать ребенка. Если бы </w:t>
      </w:r>
      <w:r w:rsidR="00FF48A7">
        <w:rPr>
          <w:sz w:val="32"/>
          <w:szCs w:val="32"/>
        </w:rPr>
        <w:t xml:space="preserve">каждая мать, ругая его, могла представить, что ночью она превратится в Бабу-Ягу, а каждый жестокий отец – в </w:t>
      </w:r>
      <w:proofErr w:type="spellStart"/>
      <w:r w:rsidR="00FF48A7">
        <w:rPr>
          <w:sz w:val="32"/>
          <w:szCs w:val="32"/>
        </w:rPr>
        <w:t>Бармалея</w:t>
      </w:r>
      <w:proofErr w:type="spellEnd"/>
      <w:r w:rsidR="00FF48A7">
        <w:rPr>
          <w:sz w:val="32"/>
          <w:szCs w:val="32"/>
        </w:rPr>
        <w:t>, они бы гораздо лояльнее выбирали бы методы воспитания.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Ни в коем случае не запугивать малыша даже тогда, когда родители сами опасаются за его безопасность.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напоминать ребенку о страхе. Не злоупотреблять чтением сказок и просмотром кинофильмов.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Обучать терпимости к страху и управлению им, а в некоторых случаях и противодействию источникам страха (например, драчуна, которого ребенок боится, можно запугать ему самому, а не просто отступить перед ним).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Если ребенок боится темноты и замкнутого пространства, зажгите лампу, откройте двери, побудьте рядом с ним.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Чтобы ребенку не страшно было спать, пусть любимая игрушка «заснет» в его кровати.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У более старших детей, в некоторых ситуациях, попытайтесь уменьшить страх при помощи стыда, хотя бы фразой: «Тебе должно быть стыдно, ты ведешь себя как маленький испуганный котенок».</w:t>
      </w:r>
    </w:p>
    <w:p w:rsidR="00FF48A7" w:rsidRDefault="00FF48A7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Постарайтесь проиграть пугающее малыша событие в специальной ролевой игре, где бы страшное показалось смешным или обыденным </w:t>
      </w:r>
      <w:r w:rsidR="00D9486C">
        <w:rPr>
          <w:sz w:val="32"/>
          <w:szCs w:val="32"/>
        </w:rPr>
        <w:t>от повседневности. Например, ребенок боится собак, затейте с ним игру в пограничника, где он будет пограничником с любимой собакой, или пусть игрушечная собака расскажет ему, что она думает о нем (как переживала, когда малыш убегал от нее, ей так хотелось иметь настоящего друга).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Если ребенок боится темноты, поиграйте с ним в темной комнате в разведчика, если боится врача – в больницу. Главное, игра должна быть интересной, захватывающей и конечным ее результатом должно быть убеждение ребенка в том, что страх его напрасный. 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Дайте ребенку карандаши, пусть он рисует свои страхи до тех пор, пока не освободится от них.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Словом, ищите свой способ преодоления страха у Вашего ребенка, учитывая его индивидуально-личностные особенности.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Главное, не принуждайте ребенка делать то, что он еще не в силах сделать.</w:t>
      </w:r>
    </w:p>
    <w:p w:rsidR="009860A8" w:rsidRDefault="009860A8" w:rsidP="009860A8">
      <w:pPr>
        <w:jc w:val="both"/>
        <w:rPr>
          <w:sz w:val="32"/>
          <w:szCs w:val="32"/>
        </w:rPr>
      </w:pPr>
    </w:p>
    <w:p w:rsidR="009860A8" w:rsidRPr="009860A8" w:rsidRDefault="009860A8" w:rsidP="009860A8">
      <w:pPr>
        <w:jc w:val="both"/>
        <w:rPr>
          <w:b/>
          <w:sz w:val="32"/>
          <w:szCs w:val="32"/>
        </w:rPr>
      </w:pPr>
      <w:r w:rsidRPr="009860A8">
        <w:rPr>
          <w:b/>
          <w:sz w:val="32"/>
          <w:szCs w:val="32"/>
        </w:rPr>
        <w:t>Как не надо вести себя с ребенком, испытывающим страх:</w:t>
      </w:r>
    </w:p>
    <w:p w:rsidR="009860A8" w:rsidRPr="009860A8" w:rsidRDefault="009860A8" w:rsidP="009860A8">
      <w:pPr>
        <w:jc w:val="both"/>
        <w:rPr>
          <w:b/>
          <w:sz w:val="32"/>
          <w:szCs w:val="32"/>
        </w:rPr>
      </w:pP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Использовать методы запугивания и наказания в целях воспитания.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обращать на страх ребенка никакого внимания и не пытаться помочь преодолеть его.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Перегружать фантазию и воображение малыша.</w:t>
      </w:r>
    </w:p>
    <w:p w:rsidR="009860A8" w:rsidRDefault="009860A8" w:rsidP="009860A8">
      <w:pPr>
        <w:jc w:val="both"/>
        <w:rPr>
          <w:sz w:val="32"/>
          <w:szCs w:val="32"/>
        </w:rPr>
      </w:pPr>
      <w:r>
        <w:rPr>
          <w:sz w:val="32"/>
          <w:szCs w:val="32"/>
        </w:rPr>
        <w:t>- Передавать свой страх ребенку.</w:t>
      </w:r>
    </w:p>
    <w:p w:rsidR="009860A8" w:rsidRDefault="009860A8" w:rsidP="009860A8">
      <w:pPr>
        <w:jc w:val="both"/>
        <w:rPr>
          <w:sz w:val="32"/>
          <w:szCs w:val="32"/>
        </w:rPr>
      </w:pPr>
    </w:p>
    <w:p w:rsidR="00D9486C" w:rsidRPr="00677AD3" w:rsidRDefault="00D9486C" w:rsidP="009860A8">
      <w:pPr>
        <w:jc w:val="both"/>
        <w:rPr>
          <w:sz w:val="32"/>
          <w:szCs w:val="32"/>
        </w:rPr>
      </w:pPr>
    </w:p>
    <w:p w:rsidR="00677AD3" w:rsidRPr="00677AD3" w:rsidRDefault="00677AD3" w:rsidP="009860A8">
      <w:pPr>
        <w:jc w:val="both"/>
        <w:rPr>
          <w:sz w:val="32"/>
          <w:szCs w:val="32"/>
        </w:rPr>
      </w:pPr>
    </w:p>
    <w:p w:rsidR="00677AD3" w:rsidRDefault="00677AD3"/>
    <w:p w:rsidR="00677AD3" w:rsidRDefault="00677AD3" w:rsidP="00677AD3">
      <w:pPr>
        <w:pStyle w:val="af0"/>
        <w:ind w:left="600"/>
        <w:jc w:val="both"/>
        <w:rPr>
          <w:sz w:val="24"/>
          <w:szCs w:val="24"/>
          <w:u w:val="single"/>
        </w:rPr>
      </w:pPr>
      <w:r>
        <w:rPr>
          <w:u w:val="single"/>
        </w:rPr>
        <w:t>Литература:</w:t>
      </w:r>
    </w:p>
    <w:p w:rsidR="00677AD3" w:rsidRDefault="00677AD3" w:rsidP="00677AD3">
      <w:pPr>
        <w:pStyle w:val="af0"/>
        <w:ind w:left="600"/>
        <w:jc w:val="both"/>
        <w:rPr>
          <w:u w:val="single"/>
        </w:rPr>
      </w:pPr>
    </w:p>
    <w:p w:rsidR="00677AD3" w:rsidRDefault="00C52D9F" w:rsidP="00677AD3">
      <w:pPr>
        <w:pStyle w:val="af0"/>
        <w:numPr>
          <w:ilvl w:val="0"/>
          <w:numId w:val="1"/>
        </w:numPr>
        <w:spacing w:after="0" w:line="240" w:lineRule="auto"/>
        <w:jc w:val="both"/>
      </w:pPr>
      <w:r>
        <w:t>Захаров А.И. Как предупредить отклонения в поведении ребенка: Кн. для воспитателей дет. сада. – М.: Просвещение, 1986.</w:t>
      </w:r>
    </w:p>
    <w:p w:rsidR="00677AD3" w:rsidRDefault="00677AD3" w:rsidP="00677AD3">
      <w:pPr>
        <w:pStyle w:val="af0"/>
        <w:numPr>
          <w:ilvl w:val="0"/>
          <w:numId w:val="1"/>
        </w:numPr>
        <w:spacing w:after="0" w:line="240" w:lineRule="auto"/>
        <w:jc w:val="both"/>
      </w:pPr>
      <w:r>
        <w:t>Клюева Н.В., Касаткина Ю. В. Учим детей общению. Ярославль: Академия развития, 1997.</w:t>
      </w:r>
    </w:p>
    <w:p w:rsidR="00677AD3" w:rsidRDefault="00677AD3" w:rsidP="00677AD3">
      <w:pPr>
        <w:pStyle w:val="af0"/>
        <w:numPr>
          <w:ilvl w:val="0"/>
          <w:numId w:val="1"/>
        </w:numPr>
        <w:spacing w:after="0" w:line="240" w:lineRule="auto"/>
        <w:jc w:val="both"/>
      </w:pPr>
      <w:proofErr w:type="spellStart"/>
      <w:r>
        <w:t>Кокуева</w:t>
      </w:r>
      <w:proofErr w:type="spellEnd"/>
      <w:r>
        <w:t>, Л.В. Психолого-педагогическое сопровождение развития ребенка в детском саду. – Ярославль: Изд-во «</w:t>
      </w:r>
      <w:proofErr w:type="spellStart"/>
      <w:r>
        <w:t>ЯрМедиаГруп</w:t>
      </w:r>
      <w:proofErr w:type="spellEnd"/>
      <w:r>
        <w:t>», 2009.</w:t>
      </w:r>
    </w:p>
    <w:p w:rsidR="00677AD3" w:rsidRDefault="00677AD3" w:rsidP="00677AD3">
      <w:pPr>
        <w:pStyle w:val="af0"/>
        <w:numPr>
          <w:ilvl w:val="0"/>
          <w:numId w:val="1"/>
        </w:numPr>
        <w:spacing w:after="0" w:line="240" w:lineRule="auto"/>
        <w:jc w:val="both"/>
      </w:pPr>
      <w:proofErr w:type="spellStart"/>
      <w:r>
        <w:t>Новоторцева</w:t>
      </w:r>
      <w:proofErr w:type="spellEnd"/>
      <w:r>
        <w:t xml:space="preserve"> Н.В. Комплексное исследование и уровневая оценка психофизического развития детей дошкольного возраста. Ярославль, 2002.</w:t>
      </w:r>
    </w:p>
    <w:p w:rsidR="00677AD3" w:rsidRDefault="00677AD3" w:rsidP="00677AD3">
      <w:pPr>
        <w:pStyle w:val="af0"/>
        <w:numPr>
          <w:ilvl w:val="0"/>
          <w:numId w:val="1"/>
        </w:numPr>
      </w:pPr>
      <w:r>
        <w:t xml:space="preserve">Смирнова Е.О., Холмогорова В.М. Межличностные отношения дошкольников, диагностика, проблемы, коррекция. М.: </w:t>
      </w:r>
      <w:proofErr w:type="spellStart"/>
      <w:r>
        <w:t>Владос</w:t>
      </w:r>
      <w:proofErr w:type="spellEnd"/>
      <w:r>
        <w:t>, 2005</w:t>
      </w:r>
    </w:p>
    <w:p w:rsidR="00677AD3" w:rsidRDefault="00677AD3" w:rsidP="00C52D9F">
      <w:pPr>
        <w:ind w:left="600"/>
        <w:jc w:val="both"/>
      </w:pPr>
      <w:bookmarkStart w:id="0" w:name="_GoBack"/>
      <w:bookmarkEnd w:id="0"/>
    </w:p>
    <w:p w:rsidR="00677AD3" w:rsidRDefault="00677AD3"/>
    <w:sectPr w:rsidR="00677AD3" w:rsidSect="000739B2">
      <w:pgSz w:w="11906" w:h="16838"/>
      <w:pgMar w:top="1440" w:right="1440" w:bottom="1440" w:left="1440" w:header="720" w:footer="72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2"/>
    <w:rsid w:val="000739B2"/>
    <w:rsid w:val="002D00F5"/>
    <w:rsid w:val="00677AD3"/>
    <w:rsid w:val="009155C4"/>
    <w:rsid w:val="009860A8"/>
    <w:rsid w:val="00C52D9F"/>
    <w:rsid w:val="00D9486C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63B1B-996B-4EA4-ACCF-BC70838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2016-02-17T12:25:00Z</dcterms:created>
  <dcterms:modified xsi:type="dcterms:W3CDTF">2016-02-18T06:38:00Z</dcterms:modified>
</cp:coreProperties>
</file>