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FE" w:rsidRPr="00EF34FE" w:rsidRDefault="00EF34FE" w:rsidP="00EF34FE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8064A2" w:themeColor="accent4"/>
          <w:spacing w:val="-15"/>
          <w:sz w:val="52"/>
          <w:szCs w:val="52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color w:val="8064A2" w:themeColor="accent4"/>
          <w:spacing w:val="-15"/>
          <w:sz w:val="52"/>
          <w:szCs w:val="52"/>
          <w:lang w:eastAsia="ru-RU"/>
        </w:rPr>
        <w:t>Пальчиковая гимнастика для детей 5 лет</w:t>
      </w:r>
    </w:p>
    <w:p w:rsid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7220"/>
            <wp:effectExtent l="19050" t="0" r="3175" b="0"/>
            <wp:docPr id="1" name="Рисунок 0" descr="palchikovye-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ye-ig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Пальчиковая гимнастика для дошколят играет огромную роль. Положительные моменты гимнастики - это стимуляция моторных и речевых зон мозга, способствующие более быстрому формированию речи. Пальчиковая гимнастика подходит детям в любом возрасте.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Развивая мелкую моторику мы успешно подготавливаем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руку к письму. Ведь держат ручку всего три пальца (большой, указательный и средний), а в упражнениях развиваются все пальцы, каждой руки, увеличивая эффект развития тонкой моторики и качественно ускоряя влияние на речь. Происходит чередование движений: сжатие, расслабление, растяжение, прослеживается наличие тонуса в кисти и пальцах. </w:t>
      </w: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br/>
        <w:t>В работу поочередно включаются обе руки, независимо от доминантной руки ребенка. В начале игры с детьми рассматривается иллюстрация, обсуждается содержание, при этом отрабатываются необходимые жесты, различные комбинации пальцев, движения. Это создаст необходимый эмоциональный настрой и позволит подготовить дошкольников к правильному выполнению упражнений.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начале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дети разогревают ладони лёгкими поглаживаниями до приятного ощущения тепла, а затем приступают к выполнению упражнений.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Упражнения выполняются ежедневно в медленном темпе,  3- 5 раз, поочередно каждой рукой, а потом двумя руками вместе.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Дети рассказывают руками короткие стихи, </w:t>
      </w:r>
      <w:proofErr w:type="spell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потешки</w:t>
      </w:r>
      <w:proofErr w:type="spell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 частой сменой фигур. Совмещают пальцы одной руки поочерёдно (1 – 2, 1 – 3, 1 – 4, 1 – 5),затем другой рукой, а </w:t>
      </w: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последствии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обеими руками параллельно.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Стоит обращать внимание на качество составления фигуры, </w:t>
      </w:r>
      <w:proofErr w:type="spell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координированность</w:t>
      </w:r>
      <w:proofErr w:type="spell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движений отдельных пальцев и всей кисти, умение удерживать нужное положение при выполнении задания.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Чем больше умеет рука, тем умнее ее обладатель. 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Баран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Шел баран по крутым горам.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(указательный и средний пальцы обеих рук имитируют шаг, остальные пальцы согнуты и прижаты к ладоням)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Вырвал травку,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(пальцы обеих рук напряжены, из положения «разведены в стороны» собираются в пучок, соприкасаясь подушечками, рвут травку, 2 раза)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Положил на лавку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(кисти рук опустить на крышку стола)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Белка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Сидит белка на тележке.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Продает она орешки: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Лисичке-сестричке,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Воробью, синичке,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Мишке толстопятому,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Заиньке усатому...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Поочередно разгибать все пальцы, начиная с </w:t>
      </w: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большого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Большие и маленькие.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Были маленькие мы,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Стали вдруг большие.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Шалунишки, шалуны,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 дружные какие!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Пальцы сомкнуты, прижаты к ладони. Растопырить пальцы. Движение — «фонарики». Сцепляют пальцы рук в замок, ладони сжаты.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Большой братец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Покажи уменье другу,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Покружись-ка ты по кругу!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Четыре пальца правой руки (</w:t>
      </w: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кроме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большого) сжать в кулак. Большой палец поднять вверх и выполнять круговые движения.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Вертолет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Быстро лопасти крути!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Вертолет лети, лети!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Пальцы обеих рук (кроме указательных и больших) в положении плетеной корзины.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Указательные пальцы выдвинуть вперед и соединить их подушечками (это-хвост вертолета). Большими пальцами выполнять совместные, быстрые круговые движения, как лопасти вертолета.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Веселые маляры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Красят домик маляры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Для любимой детворы.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Если только я смогу,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То им тоже помогу.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Синхронно двигать кисти обеих рук из положения висящих кулачков до поднятых вверх кистей с раздвинутыми в стороны пальцами.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Веселый оркестр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Кот играет на баяне,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Зайчик наш — на барабане.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Ну а мишка на трубе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Поиграть спешит тебе.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Если станешь помогать,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Будем вместе мы играть.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Имитировать игру на разных музыкальных инструментах.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Вилка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Вилкой мы едим сосиску,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Макароны и редиску.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Указательный, средний и безымянный пальцы вытянуты вверх, расставлены в стороны и напряжены. Большой палец прижимает мизинец к ладони. Удерживать до счета 5-10.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Воздушные щелчки.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 дворе у брата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Бегали котята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Испугавшись, щелка,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Разбежались кто куда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3 раза. По аналогии выполнять щелчки средним, безымянным пальцами и мизинцем.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Ворота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Ворота мы запрем -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Не сможет волк проникнуть в дом!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или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 ворота мы закроем на замок,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Чтобы волк зубастый в дом войти не смог!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Ладони поставить на ребро, пальцами друг к другу — «ворота закрыты». Пальцы выпрямлены и напряжены.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Ворота открыты всегда для друзей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Мы рады вам, гости! Входите скорей!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Развернуть ладони параллельно друг другу, пальцы направлены от себя.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Встали пальчики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Этот пальчик хочет спать,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Этот пальчик - прыг в кровать,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Этот пальчик прикорнул,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Этот пальчик уж уснул.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Встали пальчики — Ура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детский сад идти пора!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Поочередно пригибать пальцы к ладошке, начиная с мизинца. Затем большим пальцем касаться всех остальных — будить. Одновременно с восклицанием Ура! Кулачок разжать, широко расставив пальцы в стороны.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Гусь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Гусь гогочет и гогочет,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Ущипнуть тебя он хочет!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или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 гусенка босы лапки,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Он носить не любит тапки.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Любит он в воде плескаться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 нырять и кувыркаться.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Ладонь согнуть под прямым углом. Пальцы вытянуты вперед и прижаты друг к другу. Указательный палец </w:t>
      </w: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согнут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и опирается о большой.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Деревья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Здравствуй. Лес, дремучий лес.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Полный</w:t>
      </w:r>
      <w:proofErr w:type="gramEnd"/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сказок и чудес!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Поднять обе руки ладонями к себе, широко расставив пальцы.</w:t>
      </w:r>
    </w:p>
    <w:p w:rsidR="00EF34FE" w:rsidRPr="00EF34FE" w:rsidRDefault="00EF34FE" w:rsidP="00EF34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Дождик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Дождик-дождик, Полно лить,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Малых детушек Мочить!</w:t>
      </w:r>
    </w:p>
    <w:p w:rsidR="00EF34FE" w:rsidRPr="00EF34FE" w:rsidRDefault="00EF34FE" w:rsidP="00EF34FE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Подушечками правой (левой) руки прижаться к столу. Попеременно постукивать ими по поверхности стола (как игра на пианино).</w:t>
      </w:r>
    </w:p>
    <w:p w:rsidR="00EF34FE" w:rsidRPr="00EF34FE" w:rsidRDefault="00EF34FE" w:rsidP="00EF34FE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Источник:</w:t>
      </w:r>
    </w:p>
    <w:p w:rsidR="00EF34FE" w:rsidRPr="00EF34FE" w:rsidRDefault="00EF34FE" w:rsidP="00EF34FE">
      <w:pPr>
        <w:spacing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EF34F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infourok.ru/kartoteka-palchikovih-igr-veselie-palchiki-962790.html67%infourok.ru/palchikovaya-gimnastika-pered-lepkoy-1937320.html</w:t>
      </w:r>
    </w:p>
    <w:p w:rsidR="00B72D9D" w:rsidRPr="00BB3D0E" w:rsidRDefault="00BB3D0E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B3D0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ставитель: Жукова Ж.А.</w:t>
      </w:r>
    </w:p>
    <w:sectPr w:rsidR="00B72D9D" w:rsidRPr="00BB3D0E" w:rsidSect="00BB3D0E">
      <w:pgSz w:w="11906" w:h="16838"/>
      <w:pgMar w:top="1134" w:right="850" w:bottom="1134" w:left="1701" w:header="708" w:footer="708" w:gutter="0"/>
      <w:pgBorders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F34FE"/>
    <w:rsid w:val="00027B51"/>
    <w:rsid w:val="00082EB5"/>
    <w:rsid w:val="0011787E"/>
    <w:rsid w:val="001E3C19"/>
    <w:rsid w:val="00265DC5"/>
    <w:rsid w:val="007D2885"/>
    <w:rsid w:val="00A47979"/>
    <w:rsid w:val="00B72D9D"/>
    <w:rsid w:val="00BB3D0E"/>
    <w:rsid w:val="00CD0939"/>
    <w:rsid w:val="00EF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paragraph" w:styleId="3">
    <w:name w:val="heading 3"/>
    <w:basedOn w:val="a"/>
    <w:link w:val="30"/>
    <w:uiPriority w:val="9"/>
    <w:qFormat/>
    <w:rsid w:val="00EF3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4F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3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806</Words>
  <Characters>4599</Characters>
  <Application>Microsoft Office Word</Application>
  <DocSecurity>0</DocSecurity>
  <Lines>38</Lines>
  <Paragraphs>10</Paragraphs>
  <ScaleCrop>false</ScaleCrop>
  <Company>Krokoz™ Inc.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3</cp:revision>
  <dcterms:created xsi:type="dcterms:W3CDTF">2020-01-23T18:48:00Z</dcterms:created>
  <dcterms:modified xsi:type="dcterms:W3CDTF">2020-01-23T18:54:00Z</dcterms:modified>
</cp:coreProperties>
</file>