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8C9CF" w14:textId="341B6132" w:rsidR="00F12C76" w:rsidRPr="007F0CF7" w:rsidRDefault="00926452" w:rsidP="00DD6772">
      <w:pPr>
        <w:spacing w:after="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7F0CF7">
        <w:rPr>
          <w:b/>
          <w:bCs/>
          <w:sz w:val="32"/>
          <w:szCs w:val="32"/>
        </w:rPr>
        <w:t>Игры на развитие хватания</w:t>
      </w:r>
    </w:p>
    <w:p w14:paraId="196C8486" w14:textId="061560F7" w:rsidR="00926452" w:rsidRPr="00DD6772" w:rsidRDefault="00926452" w:rsidP="00A2343C">
      <w:pPr>
        <w:spacing w:after="0"/>
        <w:rPr>
          <w:b/>
          <w:bCs/>
          <w:u w:val="single"/>
        </w:rPr>
      </w:pPr>
      <w:r w:rsidRPr="00DD6772">
        <w:rPr>
          <w:b/>
          <w:bCs/>
          <w:u w:val="single"/>
        </w:rPr>
        <w:t>«Поймай шар»</w:t>
      </w:r>
    </w:p>
    <w:p w14:paraId="7D358E96" w14:textId="034FE4BF" w:rsidR="00926452" w:rsidRDefault="00926452" w:rsidP="00A2343C">
      <w:pPr>
        <w:spacing w:after="0"/>
      </w:pPr>
      <w:r w:rsidRPr="00DD6772">
        <w:rPr>
          <w:u w:val="single"/>
        </w:rPr>
        <w:t>Цели:</w:t>
      </w:r>
      <w:r>
        <w:t xml:space="preserve"> учить ребенка хватать большие предметы двумя руками, распределяя пальцы на предмете: правильно устанавливать расстояние от себя до шара, направление в пространстве (справа, слева, прямо)</w:t>
      </w:r>
      <w:r w:rsidR="00A2343C">
        <w:t>; развивать зрительно-двигательную координацию, действуя двумя руками.</w:t>
      </w:r>
    </w:p>
    <w:p w14:paraId="2B0729DC" w14:textId="17118274" w:rsidR="00A2343C" w:rsidRDefault="00A2343C" w:rsidP="00A2343C">
      <w:pPr>
        <w:spacing w:after="0"/>
      </w:pPr>
      <w:r w:rsidRPr="00DD6772">
        <w:rPr>
          <w:u w:val="single"/>
        </w:rPr>
        <w:t>Материал:</w:t>
      </w:r>
      <w:r>
        <w:t xml:space="preserve"> шар надувной, веревка или леска для подвешивания шара.</w:t>
      </w:r>
    </w:p>
    <w:p w14:paraId="15C660A1" w14:textId="1D1C4724" w:rsidR="00A2343C" w:rsidRPr="00DD6772" w:rsidRDefault="00A2343C" w:rsidP="00A2343C">
      <w:pPr>
        <w:spacing w:after="0"/>
        <w:rPr>
          <w:u w:val="single"/>
        </w:rPr>
      </w:pPr>
      <w:r w:rsidRPr="00DD6772">
        <w:rPr>
          <w:u w:val="single"/>
        </w:rPr>
        <w:t xml:space="preserve">Ход игры: </w:t>
      </w:r>
    </w:p>
    <w:p w14:paraId="60E1E221" w14:textId="5205A3C4" w:rsidR="00A2343C" w:rsidRDefault="00A2343C" w:rsidP="00A2343C">
      <w:pPr>
        <w:pStyle w:val="a3"/>
        <w:numPr>
          <w:ilvl w:val="0"/>
          <w:numId w:val="1"/>
        </w:numPr>
        <w:spacing w:after="0"/>
      </w:pPr>
      <w:r>
        <w:t>Шар, привязанный к веревке, постепенно опускают и просят поймать двумя руками.</w:t>
      </w:r>
    </w:p>
    <w:p w14:paraId="3BE7E437" w14:textId="1F36694E" w:rsidR="00A2343C" w:rsidRDefault="00A2343C" w:rsidP="00A2343C">
      <w:pPr>
        <w:pStyle w:val="a3"/>
        <w:numPr>
          <w:ilvl w:val="0"/>
          <w:numId w:val="1"/>
        </w:numPr>
        <w:spacing w:after="0"/>
      </w:pPr>
      <w:r>
        <w:t>Шар бросает взрослый к ребенку (ребенок ловит двумя руками)</w:t>
      </w:r>
    </w:p>
    <w:p w14:paraId="69EE160B" w14:textId="3BC8D40D" w:rsidR="00A2343C" w:rsidRDefault="00A2343C" w:rsidP="00A2343C">
      <w:pPr>
        <w:pStyle w:val="a3"/>
        <w:numPr>
          <w:ilvl w:val="0"/>
          <w:numId w:val="1"/>
        </w:numPr>
        <w:spacing w:after="0"/>
      </w:pPr>
      <w:r>
        <w:t>Шар бросают справа, слева.</w:t>
      </w:r>
    </w:p>
    <w:p w14:paraId="227BC626" w14:textId="77777777" w:rsidR="00DD6772" w:rsidRDefault="00DD6772" w:rsidP="00DD6772">
      <w:pPr>
        <w:spacing w:after="0"/>
      </w:pPr>
    </w:p>
    <w:p w14:paraId="75DFCDCC" w14:textId="476A548E" w:rsidR="00A2343C" w:rsidRPr="00DD6772" w:rsidRDefault="00A2343C" w:rsidP="00A2343C">
      <w:pPr>
        <w:spacing w:after="0"/>
        <w:rPr>
          <w:b/>
          <w:bCs/>
          <w:u w:val="single"/>
        </w:rPr>
      </w:pPr>
      <w:r w:rsidRPr="00DD6772">
        <w:rPr>
          <w:b/>
          <w:bCs/>
          <w:u w:val="single"/>
        </w:rPr>
        <w:t>«Пляска»</w:t>
      </w:r>
    </w:p>
    <w:p w14:paraId="553A9F48" w14:textId="7D4C767E" w:rsidR="00A2343C" w:rsidRDefault="00A2343C" w:rsidP="00A2343C">
      <w:pPr>
        <w:spacing w:after="0"/>
      </w:pPr>
      <w:r w:rsidRPr="00DD6772">
        <w:rPr>
          <w:u w:val="single"/>
        </w:rPr>
        <w:t>Цели:</w:t>
      </w:r>
      <w:r>
        <w:t xml:space="preserve"> учить хватать маленькие</w:t>
      </w:r>
      <w:r w:rsidR="00DD6772">
        <w:t xml:space="preserve"> </w:t>
      </w:r>
      <w:r>
        <w:t>предметы одной рукой, учитывая их величину и форму</w:t>
      </w:r>
      <w:r w:rsidR="00913A61">
        <w:t>; определять расстояние от себя до игрушек</w:t>
      </w:r>
      <w:r w:rsidR="00DD6772">
        <w:t>,</w:t>
      </w:r>
      <w:r w:rsidR="00913A61">
        <w:t xml:space="preserve"> направление движения в про</w:t>
      </w:r>
      <w:r w:rsidR="00DD6772">
        <w:t>с</w:t>
      </w:r>
      <w:r w:rsidR="00913A61">
        <w:t>транстве; учить захватывать погремушку, султанчик во время пляски, длительно удерживать его в руке, подражать действиям взрослого.</w:t>
      </w:r>
    </w:p>
    <w:p w14:paraId="5450DF77" w14:textId="3E73C052" w:rsidR="00913A61" w:rsidRDefault="00913A61" w:rsidP="00A2343C">
      <w:pPr>
        <w:spacing w:after="0"/>
      </w:pPr>
      <w:r w:rsidRPr="00DD6772">
        <w:rPr>
          <w:u w:val="single"/>
        </w:rPr>
        <w:t>Материал:</w:t>
      </w:r>
      <w:r>
        <w:t xml:space="preserve"> погремушки, султанчики, флажки, разны по в</w:t>
      </w:r>
      <w:r w:rsidR="00AB0A83">
        <w:t>е</w:t>
      </w:r>
      <w:r>
        <w:t>личин</w:t>
      </w:r>
      <w:r w:rsidR="00AB0A83">
        <w:t>е</w:t>
      </w:r>
      <w:r>
        <w:t>, формы, объему.</w:t>
      </w:r>
    </w:p>
    <w:p w14:paraId="4E473CF3" w14:textId="1DFA276C" w:rsidR="00913A61" w:rsidRDefault="00913A61" w:rsidP="00A2343C">
      <w:pPr>
        <w:spacing w:after="0"/>
      </w:pPr>
    </w:p>
    <w:p w14:paraId="20C7185A" w14:textId="727EA744" w:rsidR="00913A61" w:rsidRPr="00DD6772" w:rsidRDefault="00913A61" w:rsidP="00A2343C">
      <w:pPr>
        <w:spacing w:after="0"/>
        <w:rPr>
          <w:b/>
          <w:bCs/>
          <w:u w:val="single"/>
        </w:rPr>
      </w:pPr>
      <w:r w:rsidRPr="00DD6772">
        <w:rPr>
          <w:b/>
          <w:bCs/>
          <w:u w:val="single"/>
        </w:rPr>
        <w:t>«Наполни сосуд»</w:t>
      </w:r>
    </w:p>
    <w:p w14:paraId="02BB3D1A" w14:textId="5E23B8C1" w:rsidR="00913A61" w:rsidRDefault="00913A61" w:rsidP="00A2343C">
      <w:pPr>
        <w:spacing w:after="0"/>
      </w:pPr>
      <w:r w:rsidRPr="00DD6772">
        <w:rPr>
          <w:u w:val="single"/>
        </w:rPr>
        <w:t>Цели:</w:t>
      </w:r>
      <w:r>
        <w:t xml:space="preserve"> учить</w:t>
      </w:r>
      <w:r w:rsidR="00AB0A83">
        <w:t xml:space="preserve"> </w:t>
      </w:r>
      <w:r>
        <w:t>брать мелкие</w:t>
      </w:r>
      <w:r w:rsidR="00AB0A83">
        <w:t xml:space="preserve"> </w:t>
      </w:r>
      <w:r>
        <w:t>предметы щепотью, развивать координационные действия обеих рук.</w:t>
      </w:r>
    </w:p>
    <w:p w14:paraId="5554E557" w14:textId="0FB639E1" w:rsidR="00913A61" w:rsidRDefault="00913A61" w:rsidP="00A2343C">
      <w:pPr>
        <w:spacing w:after="0"/>
      </w:pPr>
      <w:r w:rsidRPr="00DD6772">
        <w:rPr>
          <w:u w:val="single"/>
        </w:rPr>
        <w:t>Материал:</w:t>
      </w:r>
      <w:r>
        <w:t xml:space="preserve"> мелкие предметы (пуговицы, мозаика, игрушки мелкие), сосуд прозрачный, поднос.</w:t>
      </w:r>
    </w:p>
    <w:p w14:paraId="5CD72741" w14:textId="7C1ED611" w:rsidR="00913A61" w:rsidRDefault="00913A61" w:rsidP="00A2343C">
      <w:pPr>
        <w:spacing w:after="0"/>
      </w:pPr>
      <w:r w:rsidRPr="00DD6772">
        <w:rPr>
          <w:u w:val="single"/>
        </w:rPr>
        <w:t>Ход игры:</w:t>
      </w:r>
      <w:r>
        <w:t xml:space="preserve"> взрослый показывает пальцами рук, сложенные щепотью, берет мелкие предметы и бросает их в сосуд, обраща</w:t>
      </w:r>
      <w:r w:rsidR="00DD6772">
        <w:t>ть</w:t>
      </w:r>
      <w:r>
        <w:t xml:space="preserve"> </w:t>
      </w:r>
      <w:r w:rsidR="00DD6772">
        <w:t>в</w:t>
      </w:r>
      <w:r>
        <w:t>ним</w:t>
      </w:r>
      <w:r w:rsidR="00DD6772">
        <w:t>а</w:t>
      </w:r>
      <w:r>
        <w:t>ние ребенка, что второй рукой о</w:t>
      </w:r>
      <w:r w:rsidR="00AB0A83">
        <w:t>н</w:t>
      </w:r>
      <w:r>
        <w:t xml:space="preserve"> </w:t>
      </w:r>
      <w:r w:rsidR="00AB0A83">
        <w:t>д</w:t>
      </w:r>
      <w:r>
        <w:t>ержит сосуд.</w:t>
      </w:r>
    </w:p>
    <w:p w14:paraId="2E6F24BC" w14:textId="77777777" w:rsidR="00913A61" w:rsidRDefault="00913A61" w:rsidP="00A2343C">
      <w:pPr>
        <w:spacing w:after="0"/>
      </w:pPr>
    </w:p>
    <w:p w14:paraId="2DDA8F23" w14:textId="52005A1C" w:rsidR="00913A61" w:rsidRPr="00DD6772" w:rsidRDefault="00913A61" w:rsidP="00A2343C">
      <w:pPr>
        <w:spacing w:after="0"/>
        <w:rPr>
          <w:b/>
          <w:bCs/>
          <w:u w:val="single"/>
        </w:rPr>
      </w:pPr>
      <w:r w:rsidRPr="00DD6772">
        <w:rPr>
          <w:b/>
          <w:bCs/>
          <w:u w:val="single"/>
        </w:rPr>
        <w:t>«Горка для шариков»</w:t>
      </w:r>
    </w:p>
    <w:p w14:paraId="2B1EFB9E" w14:textId="43B92862" w:rsidR="00913A61" w:rsidRDefault="00913A61" w:rsidP="00A2343C">
      <w:pPr>
        <w:spacing w:after="0"/>
      </w:pPr>
      <w:r w:rsidRPr="00DD6772">
        <w:rPr>
          <w:u w:val="single"/>
        </w:rPr>
        <w:t>Цели:</w:t>
      </w:r>
      <w:r>
        <w:t xml:space="preserve"> </w:t>
      </w:r>
      <w:r w:rsidR="00AB0A83">
        <w:t>развивать зрительно-двигательную координацию, закреплять хватание щепотью, развивать соотносящие действия.</w:t>
      </w:r>
    </w:p>
    <w:p w14:paraId="314F05E7" w14:textId="76682018" w:rsidR="00AB0A83" w:rsidRDefault="00AB0A83" w:rsidP="00A2343C">
      <w:pPr>
        <w:spacing w:after="0"/>
      </w:pPr>
      <w:r w:rsidRPr="00DD6772">
        <w:rPr>
          <w:u w:val="single"/>
        </w:rPr>
        <w:t>Материал:</w:t>
      </w:r>
      <w:r>
        <w:t xml:space="preserve"> желоб для скатывания, цветные шарики в коробке, корзина.</w:t>
      </w:r>
    </w:p>
    <w:p w14:paraId="13A41F7C" w14:textId="506AEB5E" w:rsidR="00AB0A83" w:rsidRDefault="00AB0A83" w:rsidP="00A2343C">
      <w:pPr>
        <w:spacing w:after="0"/>
      </w:pPr>
      <w:r w:rsidRPr="00DD6772">
        <w:rPr>
          <w:u w:val="single"/>
        </w:rPr>
        <w:t>Ход игры:</w:t>
      </w:r>
      <w:r>
        <w:t xml:space="preserve"> шарики скатывать с желоба в корзинки.</w:t>
      </w:r>
    </w:p>
    <w:p w14:paraId="30D449AB" w14:textId="5B1AFAC3" w:rsidR="00AB0A83" w:rsidRDefault="00AB0A83" w:rsidP="00A2343C">
      <w:pPr>
        <w:spacing w:after="0"/>
      </w:pPr>
    </w:p>
    <w:p w14:paraId="3512FC48" w14:textId="35CD1C9F" w:rsidR="00AB0A83" w:rsidRPr="00DD6772" w:rsidRDefault="00AB0A83" w:rsidP="00A2343C">
      <w:pPr>
        <w:spacing w:after="0"/>
        <w:rPr>
          <w:b/>
          <w:bCs/>
          <w:u w:val="single"/>
        </w:rPr>
      </w:pPr>
      <w:r w:rsidRPr="00DD6772">
        <w:rPr>
          <w:b/>
          <w:bCs/>
          <w:u w:val="single"/>
        </w:rPr>
        <w:t>«Забей шар в ворота»</w:t>
      </w:r>
    </w:p>
    <w:p w14:paraId="18CFD7A8" w14:textId="65102BC7" w:rsidR="00AB0A83" w:rsidRDefault="00AB0A83" w:rsidP="00A2343C">
      <w:pPr>
        <w:spacing w:after="0"/>
      </w:pPr>
      <w:r w:rsidRPr="00DD6772">
        <w:rPr>
          <w:u w:val="single"/>
        </w:rPr>
        <w:t>Цели:</w:t>
      </w:r>
      <w:r>
        <w:t xml:space="preserve"> развивать зрительно-двигательную координацию, закреплять хватание щепотью, развивать соотно</w:t>
      </w:r>
      <w:r w:rsidR="00DD6772">
        <w:t>сящие</w:t>
      </w:r>
      <w:r>
        <w:t xml:space="preserve"> действия.</w:t>
      </w:r>
    </w:p>
    <w:p w14:paraId="47175744" w14:textId="324272B5" w:rsidR="00AB0A83" w:rsidRDefault="00AB0A83" w:rsidP="00A2343C">
      <w:pPr>
        <w:spacing w:after="0"/>
      </w:pPr>
      <w:r w:rsidRPr="00DD6772">
        <w:rPr>
          <w:u w:val="single"/>
        </w:rPr>
        <w:t>Материал:</w:t>
      </w:r>
      <w:r>
        <w:t xml:space="preserve"> по 4 шарика на каждого ребенка; по величине: бо</w:t>
      </w:r>
      <w:r w:rsidR="00DD6772">
        <w:t>л</w:t>
      </w:r>
      <w:r>
        <w:t>ьшие и маленькие.</w:t>
      </w:r>
    </w:p>
    <w:p w14:paraId="349136C8" w14:textId="28A35576" w:rsidR="00AB0A83" w:rsidRDefault="00AB0A83" w:rsidP="00A2343C">
      <w:pPr>
        <w:spacing w:after="0"/>
      </w:pPr>
      <w:r w:rsidRPr="00DD6772">
        <w:rPr>
          <w:u w:val="single"/>
        </w:rPr>
        <w:t xml:space="preserve">Ход игры: </w:t>
      </w:r>
      <w:r>
        <w:t>взрослый вначале показывает, как брать щепотью и класть. Затем показывает, как нужно ловить движущийся предмет. Увеличить темп и</w:t>
      </w:r>
      <w:r w:rsidR="00DD6772">
        <w:t>г</w:t>
      </w:r>
      <w:r>
        <w:t xml:space="preserve">ры с </w:t>
      </w:r>
      <w:r>
        <w:lastRenderedPageBreak/>
        <w:t>целью развития быстроты реакции. Пусть р</w:t>
      </w:r>
      <w:r w:rsidR="00DD6772">
        <w:t>ебенок</w:t>
      </w:r>
      <w:r>
        <w:t xml:space="preserve"> про</w:t>
      </w:r>
      <w:r w:rsidR="00DD6772">
        <w:t>к</w:t>
      </w:r>
      <w:r>
        <w:t>ата</w:t>
      </w:r>
      <w:r w:rsidR="00DD6772">
        <w:t>ет</w:t>
      </w:r>
      <w:r>
        <w:t xml:space="preserve"> по несколько шариков.</w:t>
      </w:r>
    </w:p>
    <w:p w14:paraId="31373862" w14:textId="77777777" w:rsidR="00A2343C" w:rsidRDefault="00A2343C" w:rsidP="00A2343C">
      <w:pPr>
        <w:spacing w:after="0"/>
      </w:pPr>
    </w:p>
    <w:p w14:paraId="6F9A4168" w14:textId="46EE4565" w:rsidR="00A2343C" w:rsidRDefault="00A2343C" w:rsidP="00A2343C">
      <w:pPr>
        <w:spacing w:after="0"/>
        <w:jc w:val="both"/>
      </w:pPr>
      <w:r>
        <w:t xml:space="preserve">        </w:t>
      </w:r>
    </w:p>
    <w:sectPr w:rsidR="00A2343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57392"/>
    <w:multiLevelType w:val="hybridMultilevel"/>
    <w:tmpl w:val="7AD0DA32"/>
    <w:lvl w:ilvl="0" w:tplc="5314AD6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32E"/>
    <w:rsid w:val="0032232E"/>
    <w:rsid w:val="006C0B77"/>
    <w:rsid w:val="007F0CF7"/>
    <w:rsid w:val="008242FF"/>
    <w:rsid w:val="00870751"/>
    <w:rsid w:val="00913A61"/>
    <w:rsid w:val="00922C48"/>
    <w:rsid w:val="00926452"/>
    <w:rsid w:val="00A2343C"/>
    <w:rsid w:val="00AB0A83"/>
    <w:rsid w:val="00B915B7"/>
    <w:rsid w:val="00DD677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4751E"/>
  <w15:chartTrackingRefBased/>
  <w15:docId w15:val="{DA0644A7-EBBD-4814-B824-F47E8B4A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2024-11-01T09:00:00Z</dcterms:created>
  <dcterms:modified xsi:type="dcterms:W3CDTF">2024-11-01T09:26:00Z</dcterms:modified>
</cp:coreProperties>
</file>