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91D" w:rsidRPr="00527D5C" w:rsidRDefault="00527D5C" w:rsidP="00527D5C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182880" distB="182880" distL="91440" distR="91440" simplePos="0" relativeHeight="251659264" behindDoc="0" locked="0" layoutInCell="1" allowOverlap="1" wp14:editId="4A83F5D7">
                <wp:simplePos x="0" y="0"/>
                <wp:positionH relativeFrom="margin">
                  <wp:align>left</wp:align>
                </wp:positionH>
                <wp:positionV relativeFrom="line">
                  <wp:posOffset>182880</wp:posOffset>
                </wp:positionV>
                <wp:extent cx="4438650" cy="2399665"/>
                <wp:effectExtent l="0" t="0" r="0" b="635"/>
                <wp:wrapSquare wrapText="bothSides"/>
                <wp:docPr id="60" name="Надпись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239966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27D5C" w:rsidRPr="00527D5C" w:rsidRDefault="005B1703" w:rsidP="00527D5C">
                            <w:pPr>
                              <w:shd w:val="clear" w:color="auto" w:fill="C6D9F1" w:themeFill="text2" w:themeFillTint="33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</w:rPr>
                              <w:t>Правила безопасности при катании</w:t>
                            </w:r>
                            <w:bookmarkStart w:id="0" w:name="_GoBack"/>
                            <w:bookmarkEnd w:id="0"/>
                            <w:r w:rsidR="00527D5C" w:rsidRPr="00527D5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</w:rPr>
                              <w:t xml:space="preserve"> с горок.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0" o:spid="_x0000_s1026" type="#_x0000_t202" style="position:absolute;left:0;text-align:left;margin-left:0;margin-top:14.4pt;width:349.5pt;height:188.95pt;z-index:251659264;visibility:visible;mso-wrap-style:square;mso-width-percent:0;mso-height-percent:0;mso-wrap-distance-left:7.2pt;mso-wrap-distance-top:14.4pt;mso-wrap-distance-right:7.2pt;mso-wrap-distance-bottom:14.4pt;mso-position-horizontal:left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" fillcolor="#4f81bd [3204]" stroked="f" strokeweight=".5pt">
                <v:textbox inset="0,0,0,0">
                  <w:txbxContent>
                    <w:p w:rsidR="00527D5C" w:rsidRPr="00527D5C" w:rsidRDefault="005B1703" w:rsidP="00527D5C">
                      <w:pPr>
                        <w:shd w:val="clear" w:color="auto" w:fill="C6D9F1" w:themeFill="text2" w:themeFillTint="33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</w:rPr>
                        <w:t>Правила безопасности при катании</w:t>
                      </w:r>
                      <w:bookmarkStart w:id="1" w:name="_GoBack"/>
                      <w:bookmarkEnd w:id="1"/>
                      <w:r w:rsidR="00527D5C" w:rsidRPr="00527D5C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</w:rPr>
                        <w:t xml:space="preserve"> с горок.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AC1453" w:rsidRPr="00AC1453">
        <w:rPr>
          <w:noProof/>
          <w:lang w:eastAsia="ru-RU"/>
        </w:rPr>
        <w:t xml:space="preserve"> </w:t>
      </w:r>
      <w:r w:rsidR="00AC1453">
        <w:rPr>
          <w:noProof/>
          <w:lang w:eastAsia="ru-RU"/>
        </w:rPr>
        <w:drawing>
          <wp:inline distT="0" distB="0" distL="0" distR="0" wp14:anchorId="4F1CF8DA" wp14:editId="2583A9A0">
            <wp:extent cx="1962003" cy="2619375"/>
            <wp:effectExtent l="0" t="0" r="635" b="0"/>
            <wp:docPr id="2" name="Рисунок 2" descr="ᐈ Санки рисунки, фотографии дети санки рисунок | скачать на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ᐈ Санки рисунки, фотографии дети санки рисунок | скачать на Depositphotos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003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19C" w:rsidRPr="00EA491D" w:rsidRDefault="00EA491D" w:rsidP="008239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491D">
        <w:rPr>
          <w:color w:val="111111"/>
          <w:sz w:val="28"/>
          <w:szCs w:val="28"/>
        </w:rPr>
        <w:t>За что мы любим зиму? Прежде всего, за забавы и игры в окружении сверкающего под солнцем снега. Волшебные зимние</w:t>
      </w:r>
      <w:r w:rsidR="008239EF">
        <w:rPr>
          <w:color w:val="111111"/>
          <w:sz w:val="28"/>
          <w:szCs w:val="28"/>
        </w:rPr>
        <w:t xml:space="preserve"> месяцы дарят детям ни с чем не</w:t>
      </w:r>
      <w:r w:rsidRPr="00EA491D">
        <w:rPr>
          <w:color w:val="111111"/>
          <w:sz w:val="28"/>
          <w:szCs w:val="28"/>
        </w:rPr>
        <w:t>сравнимую радость развлечений на свежем морозном воздухе. Зима предлагает любителям активного отдыха множество неповторимых, захватывающих развлечений. </w:t>
      </w:r>
      <w:r w:rsidRPr="00546B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EA491D">
        <w:rPr>
          <w:color w:val="111111"/>
          <w:sz w:val="28"/>
          <w:szCs w:val="28"/>
        </w:rPr>
        <w:t xml:space="preserve"> тоже испытывают детский восторг от игр со снежками, постройки крепостей и лепки снеговиков. </w:t>
      </w:r>
    </w:p>
    <w:p w:rsidR="00EA491D" w:rsidRPr="00EA491D" w:rsidRDefault="00EA491D" w:rsidP="008239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491D">
        <w:rPr>
          <w:color w:val="000000"/>
          <w:sz w:val="28"/>
          <w:szCs w:val="28"/>
        </w:rPr>
        <w:t>Одна из самых распространенных и доступных для каждого зимних забав – катание с горок. Чтобы Ваш отдых был не только приятным, но и безопасным, стоит задуматься о выборе, как горки, так и санок. </w:t>
      </w:r>
    </w:p>
    <w:p w:rsidR="00EA491D" w:rsidRPr="00EA491D" w:rsidRDefault="00EA491D" w:rsidP="008239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491D">
        <w:rPr>
          <w:color w:val="000000"/>
          <w:sz w:val="28"/>
          <w:szCs w:val="28"/>
        </w:rPr>
        <w:t>С маленькими детьми не стоит идти на переполненную людьми горку с крутыми скатами и трамплинами. Тем более нельзя отпускать ребенка одного, без присмотра взрослых – малыш не сможет вовремя отреагировать на экстренную ситуацию, резко затормозить или увернуться от попавшейся на пути преграды. Родители должны помнить, что ледяные горки – самые опасные и непредсказуемые. Внимательно следите за передвижениями ребенка. </w:t>
      </w:r>
    </w:p>
    <w:p w:rsidR="00EA491D" w:rsidRPr="00EA491D" w:rsidRDefault="00EA491D" w:rsidP="008239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491D">
        <w:rPr>
          <w:color w:val="000000"/>
          <w:sz w:val="28"/>
          <w:szCs w:val="28"/>
        </w:rPr>
        <w:t> </w:t>
      </w:r>
    </w:p>
    <w:p w:rsidR="00546B6F" w:rsidRDefault="00EA491D" w:rsidP="00546B6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color w:val="FF0000"/>
          <w:sz w:val="28"/>
          <w:szCs w:val="28"/>
        </w:rPr>
      </w:pPr>
      <w:r w:rsidRPr="008239EF">
        <w:rPr>
          <w:rStyle w:val="a4"/>
          <w:color w:val="FF0000"/>
          <w:sz w:val="28"/>
          <w:szCs w:val="28"/>
        </w:rPr>
        <w:t>Научите детей нескольким важным правилам поведения на горке</w:t>
      </w:r>
    </w:p>
    <w:p w:rsidR="00EA491D" w:rsidRPr="008239EF" w:rsidRDefault="00EA491D" w:rsidP="00546B6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color w:val="FF0000"/>
          <w:sz w:val="28"/>
          <w:szCs w:val="28"/>
        </w:rPr>
      </w:pPr>
      <w:r w:rsidRPr="008239EF">
        <w:rPr>
          <w:rStyle w:val="a4"/>
          <w:color w:val="FF0000"/>
          <w:sz w:val="28"/>
          <w:szCs w:val="28"/>
        </w:rPr>
        <w:t>и сами строго соблюдайте требования безопасности:</w:t>
      </w:r>
    </w:p>
    <w:p w:rsidR="008239EF" w:rsidRPr="00EA491D" w:rsidRDefault="008239EF" w:rsidP="00546B6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EA491D" w:rsidRPr="00EA491D" w:rsidRDefault="00EA491D" w:rsidP="00EA491D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ind w:firstLine="0"/>
        <w:jc w:val="both"/>
        <w:rPr>
          <w:sz w:val="28"/>
          <w:szCs w:val="28"/>
        </w:rPr>
      </w:pPr>
      <w:r w:rsidRPr="00EA491D">
        <w:rPr>
          <w:sz w:val="28"/>
          <w:szCs w:val="28"/>
        </w:rPr>
        <w:t>Если горка вызывает у вас опасения, сначала прокатитесь с неё сами, без ребёнка — испытайте спуск.</w:t>
      </w:r>
    </w:p>
    <w:p w:rsidR="00EA491D" w:rsidRPr="00EA491D" w:rsidRDefault="00EA491D" w:rsidP="00EA491D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ind w:firstLine="0"/>
        <w:jc w:val="both"/>
        <w:rPr>
          <w:sz w:val="28"/>
          <w:szCs w:val="28"/>
        </w:rPr>
      </w:pPr>
      <w:r w:rsidRPr="00EA491D">
        <w:rPr>
          <w:sz w:val="28"/>
          <w:szCs w:val="28"/>
        </w:rPr>
        <w:t>С малышом младше 3 лет не стоит идти на оживлённую горку, с которой катаются дети 7-10 лет и старше.</w:t>
      </w:r>
    </w:p>
    <w:p w:rsidR="00EA491D" w:rsidRPr="00EA491D" w:rsidRDefault="00EA491D" w:rsidP="00EA491D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ind w:firstLine="0"/>
        <w:jc w:val="both"/>
        <w:rPr>
          <w:sz w:val="28"/>
          <w:szCs w:val="28"/>
        </w:rPr>
      </w:pPr>
      <w:r w:rsidRPr="00EA491D">
        <w:rPr>
          <w:sz w:val="28"/>
          <w:szCs w:val="28"/>
        </w:rPr>
        <w:t>Если ребёнок уже катается на разновозрастной «оживлённой» горке, обязательно следите за ним. Лучше всего, если кто-то из взрослых следит за спуском сверху, а кто-то снизу помогает детям быстро освобождать путь.</w:t>
      </w:r>
    </w:p>
    <w:p w:rsidR="00EA491D" w:rsidRDefault="00EA491D" w:rsidP="00EA491D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ind w:firstLine="0"/>
        <w:jc w:val="both"/>
        <w:rPr>
          <w:sz w:val="28"/>
          <w:szCs w:val="28"/>
        </w:rPr>
      </w:pPr>
      <w:r w:rsidRPr="00EA491D">
        <w:rPr>
          <w:sz w:val="28"/>
          <w:szCs w:val="28"/>
        </w:rPr>
        <w:t>Ни в коем случайте не используйте в качестве горок железнодорожные насыпи и горки вблизи проезжей части дорог.</w:t>
      </w:r>
    </w:p>
    <w:p w:rsidR="00527D5C" w:rsidRPr="00EA491D" w:rsidRDefault="00527D5C" w:rsidP="00527D5C">
      <w:pPr>
        <w:pStyle w:val="a3"/>
        <w:shd w:val="clear" w:color="auto" w:fill="FFFFFF"/>
        <w:spacing w:before="0" w:beforeAutospacing="0" w:after="120" w:afterAutospacing="0"/>
        <w:ind w:left="720"/>
        <w:jc w:val="center"/>
        <w:rPr>
          <w:sz w:val="28"/>
          <w:szCs w:val="28"/>
        </w:rPr>
      </w:pPr>
    </w:p>
    <w:p w:rsidR="00EA491D" w:rsidRPr="00EA491D" w:rsidRDefault="00EA491D" w:rsidP="00EA491D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ind w:firstLine="0"/>
        <w:jc w:val="both"/>
        <w:rPr>
          <w:sz w:val="28"/>
          <w:szCs w:val="28"/>
        </w:rPr>
      </w:pPr>
      <w:r w:rsidRPr="00EA491D">
        <w:rPr>
          <w:sz w:val="28"/>
          <w:szCs w:val="28"/>
        </w:rPr>
        <w:t>Помните, что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EA491D" w:rsidRPr="00EA491D" w:rsidRDefault="00EA491D" w:rsidP="00EA491D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ind w:firstLine="0"/>
        <w:jc w:val="both"/>
        <w:rPr>
          <w:sz w:val="28"/>
          <w:szCs w:val="28"/>
        </w:rPr>
      </w:pPr>
      <w:r w:rsidRPr="00EA491D">
        <w:rPr>
          <w:sz w:val="28"/>
          <w:szCs w:val="28"/>
        </w:rPr>
        <w:lastRenderedPageBreak/>
        <w:t>Запрещено съезжать с горки, пока не отошёл в сторону предыдущий спускающийся.</w:t>
      </w:r>
    </w:p>
    <w:p w:rsidR="00EA491D" w:rsidRPr="00EA491D" w:rsidRDefault="00EA491D" w:rsidP="00EA491D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ind w:firstLine="0"/>
        <w:jc w:val="both"/>
        <w:rPr>
          <w:sz w:val="28"/>
          <w:szCs w:val="28"/>
        </w:rPr>
      </w:pPr>
      <w:r w:rsidRPr="00EA491D">
        <w:rPr>
          <w:sz w:val="28"/>
          <w:szCs w:val="28"/>
        </w:rPr>
        <w:t>Не задерживайтесь внизу, старайтесь поскорее отползать или откатываться в сторону.</w:t>
      </w:r>
    </w:p>
    <w:p w:rsidR="00EA491D" w:rsidRPr="00EA491D" w:rsidRDefault="00EA491D" w:rsidP="00EA491D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ind w:firstLine="0"/>
        <w:jc w:val="both"/>
        <w:rPr>
          <w:sz w:val="28"/>
          <w:szCs w:val="28"/>
        </w:rPr>
      </w:pPr>
      <w:r w:rsidRPr="00EA491D">
        <w:rPr>
          <w:sz w:val="28"/>
          <w:szCs w:val="28"/>
        </w:rPr>
        <w:t>Не перебегайте ледяную дорожку.</w:t>
      </w:r>
    </w:p>
    <w:p w:rsidR="00EA491D" w:rsidRPr="00EA491D" w:rsidRDefault="00EA491D" w:rsidP="00EA491D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ind w:firstLine="0"/>
        <w:jc w:val="both"/>
        <w:rPr>
          <w:sz w:val="28"/>
          <w:szCs w:val="28"/>
        </w:rPr>
      </w:pPr>
      <w:r w:rsidRPr="00EA491D">
        <w:rPr>
          <w:sz w:val="28"/>
          <w:szCs w:val="28"/>
        </w:rPr>
        <w:t>Во избежание травматизма запрещено кататься с горки стоя на ногах и на корточках.</w:t>
      </w:r>
    </w:p>
    <w:p w:rsidR="00EA491D" w:rsidRPr="00EA491D" w:rsidRDefault="00EA491D" w:rsidP="00EA491D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ind w:firstLine="0"/>
        <w:jc w:val="both"/>
        <w:rPr>
          <w:sz w:val="28"/>
          <w:szCs w:val="28"/>
        </w:rPr>
      </w:pPr>
      <w:r w:rsidRPr="00EA491D">
        <w:rPr>
          <w:sz w:val="28"/>
          <w:szCs w:val="28"/>
        </w:rPr>
        <w:t>Старайтесь не съезжать спиной или головой вперёд (на животе), всегда смотрите вперёд, как при спуске, так и при подъёме.</w:t>
      </w:r>
    </w:p>
    <w:p w:rsidR="00EA491D" w:rsidRPr="00EA491D" w:rsidRDefault="00EA491D" w:rsidP="00EA491D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ind w:firstLine="0"/>
        <w:jc w:val="both"/>
        <w:rPr>
          <w:sz w:val="28"/>
          <w:szCs w:val="28"/>
        </w:rPr>
      </w:pPr>
      <w:r w:rsidRPr="00EA491D">
        <w:rPr>
          <w:sz w:val="28"/>
          <w:szCs w:val="28"/>
        </w:rPr>
        <w:t>Если мимо горки идет прохожий, подождите, пока он пройдет, и только тогда совершайте спуск.</w:t>
      </w:r>
    </w:p>
    <w:p w:rsidR="00EA491D" w:rsidRPr="00EA491D" w:rsidRDefault="00EA491D" w:rsidP="00EA491D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ind w:firstLine="0"/>
        <w:jc w:val="both"/>
        <w:rPr>
          <w:sz w:val="28"/>
          <w:szCs w:val="28"/>
        </w:rPr>
      </w:pPr>
      <w:r w:rsidRPr="00EA491D">
        <w:rPr>
          <w:sz w:val="28"/>
          <w:szCs w:val="28"/>
        </w:rPr>
        <w:t>Если уйти от столкновения (на пути дерево, человек т.д.) невозможно, то постарайтесь завалиться на бок на снег или откатиться в сторону от ледяной поверхности.</w:t>
      </w:r>
    </w:p>
    <w:p w:rsidR="00EA491D" w:rsidRPr="00EA491D" w:rsidRDefault="00EA491D" w:rsidP="00EA491D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ind w:firstLine="0"/>
        <w:jc w:val="both"/>
        <w:rPr>
          <w:sz w:val="28"/>
          <w:szCs w:val="28"/>
        </w:rPr>
      </w:pPr>
      <w:r w:rsidRPr="00EA491D">
        <w:rPr>
          <w:sz w:val="28"/>
          <w:szCs w:val="28"/>
        </w:rPr>
        <w:t>Избегайте катания с горок с неровным ледовым покрытием.</w:t>
      </w:r>
    </w:p>
    <w:p w:rsidR="00EA491D" w:rsidRPr="00EA491D" w:rsidRDefault="00EA491D" w:rsidP="00EA491D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ind w:firstLine="0"/>
        <w:jc w:val="both"/>
        <w:rPr>
          <w:sz w:val="28"/>
          <w:szCs w:val="28"/>
        </w:rPr>
      </w:pPr>
      <w:r w:rsidRPr="00EA491D">
        <w:rPr>
          <w:sz w:val="28"/>
          <w:szCs w:val="28"/>
        </w:rPr>
        <w:t>При первых признаках обморожения, а также при плохом самочувствии, немедленно прекратите катание.</w:t>
      </w:r>
    </w:p>
    <w:p w:rsidR="00EA491D" w:rsidRPr="00EA491D" w:rsidRDefault="00EA491D" w:rsidP="00EA491D">
      <w:pPr>
        <w:pStyle w:val="a5"/>
        <w:tabs>
          <w:tab w:val="clear" w:pos="4153"/>
          <w:tab w:val="clear" w:pos="8306"/>
          <w:tab w:val="left" w:pos="7371"/>
        </w:tabs>
        <w:jc w:val="both"/>
        <w:rPr>
          <w:sz w:val="28"/>
          <w:szCs w:val="28"/>
        </w:rPr>
      </w:pPr>
    </w:p>
    <w:p w:rsidR="00527D5C" w:rsidRDefault="00527D5C" w:rsidP="00527D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36"/>
          <w:szCs w:val="36"/>
          <w:u w:val="single"/>
        </w:rPr>
      </w:pPr>
    </w:p>
    <w:p w:rsidR="00527D5C" w:rsidRDefault="00527D5C" w:rsidP="00527D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36"/>
          <w:szCs w:val="36"/>
          <w:u w:val="single"/>
        </w:rPr>
      </w:pPr>
    </w:p>
    <w:p w:rsidR="00527D5C" w:rsidRDefault="00527D5C" w:rsidP="00527D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36"/>
          <w:szCs w:val="36"/>
          <w:u w:val="single"/>
        </w:rPr>
      </w:pPr>
    </w:p>
    <w:p w:rsidR="00527D5C" w:rsidRDefault="00527D5C" w:rsidP="00527D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26A4216F" wp14:editId="01A3549A">
            <wp:extent cx="3543300" cy="1991147"/>
            <wp:effectExtent l="0" t="0" r="0" b="9525"/>
            <wp:docPr id="1" name="Рисунок 1" descr="Зиму очень я… – ВИКТОРИЯ-ЯГОДКА.Р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иму очень я… – ВИКТОРИЯ-ЯГОДКА.РФ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123" cy="1993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D5C" w:rsidRDefault="00527D5C" w:rsidP="00527D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36"/>
          <w:szCs w:val="36"/>
          <w:u w:val="single"/>
        </w:rPr>
      </w:pPr>
    </w:p>
    <w:p w:rsidR="00527D5C" w:rsidRDefault="00527D5C" w:rsidP="00527D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36"/>
          <w:szCs w:val="36"/>
          <w:u w:val="single"/>
        </w:rPr>
      </w:pPr>
    </w:p>
    <w:p w:rsidR="00527D5C" w:rsidRDefault="00527D5C" w:rsidP="00527D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36"/>
          <w:szCs w:val="36"/>
          <w:u w:val="single"/>
        </w:rPr>
      </w:pPr>
    </w:p>
    <w:p w:rsidR="00527D5C" w:rsidRDefault="00527D5C" w:rsidP="00527D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36"/>
          <w:szCs w:val="36"/>
          <w:u w:val="single"/>
        </w:rPr>
      </w:pPr>
    </w:p>
    <w:p w:rsidR="00527D5C" w:rsidRDefault="00527D5C" w:rsidP="00527D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36"/>
          <w:szCs w:val="36"/>
          <w:u w:val="single"/>
        </w:rPr>
      </w:pPr>
    </w:p>
    <w:p w:rsidR="005A7C6A" w:rsidRDefault="005A7C6A" w:rsidP="00527D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36"/>
          <w:szCs w:val="36"/>
          <w:u w:val="single"/>
        </w:rPr>
      </w:pPr>
    </w:p>
    <w:p w:rsidR="005A7C6A" w:rsidRDefault="005A7C6A" w:rsidP="00527D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36"/>
          <w:szCs w:val="36"/>
          <w:u w:val="single"/>
        </w:rPr>
      </w:pPr>
    </w:p>
    <w:p w:rsidR="004C144C" w:rsidRDefault="004C144C" w:rsidP="00527D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36"/>
          <w:szCs w:val="36"/>
          <w:u w:val="single"/>
        </w:rPr>
      </w:pPr>
    </w:p>
    <w:p w:rsidR="004C144C" w:rsidRDefault="004C144C" w:rsidP="00527D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36"/>
          <w:szCs w:val="36"/>
          <w:u w:val="single"/>
        </w:rPr>
      </w:pPr>
    </w:p>
    <w:p w:rsidR="004C144C" w:rsidRDefault="004C144C" w:rsidP="00527D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36"/>
          <w:szCs w:val="36"/>
          <w:u w:val="single"/>
        </w:rPr>
      </w:pPr>
    </w:p>
    <w:p w:rsidR="004C144C" w:rsidRDefault="004C144C" w:rsidP="00527D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36"/>
          <w:szCs w:val="36"/>
          <w:u w:val="single"/>
        </w:rPr>
      </w:pPr>
    </w:p>
    <w:p w:rsidR="004C144C" w:rsidRPr="004C144C" w:rsidRDefault="00546B6F" w:rsidP="00527D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40"/>
          <w:szCs w:val="40"/>
          <w:u w:val="single"/>
        </w:rPr>
      </w:pPr>
      <w:r w:rsidRPr="004C144C">
        <w:rPr>
          <w:b/>
          <w:color w:val="C00000"/>
          <w:sz w:val="40"/>
          <w:szCs w:val="40"/>
          <w:u w:val="single"/>
        </w:rPr>
        <w:lastRenderedPageBreak/>
        <w:t>Безопасное ката</w:t>
      </w:r>
      <w:r w:rsidR="008239EF" w:rsidRPr="004C144C">
        <w:rPr>
          <w:b/>
          <w:color w:val="C00000"/>
          <w:sz w:val="40"/>
          <w:szCs w:val="40"/>
          <w:u w:val="single"/>
        </w:rPr>
        <w:t>ние на «Ватрушках»</w:t>
      </w:r>
    </w:p>
    <w:p w:rsidR="004C144C" w:rsidRDefault="004C144C" w:rsidP="00527D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36"/>
          <w:szCs w:val="36"/>
          <w:u w:val="single"/>
        </w:rPr>
      </w:pPr>
    </w:p>
    <w:p w:rsidR="00546B6F" w:rsidRDefault="00527D5C" w:rsidP="00527D5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D69054D" wp14:editId="60FD279F">
            <wp:extent cx="2751667" cy="1547813"/>
            <wp:effectExtent l="0" t="0" r="0" b="0"/>
            <wp:docPr id="4" name="Рисунок 4" descr="Ватрушки-убийцы: с начала года погибли несколько любителей кататься с гор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атрушки-убийцы: с начала года погибли несколько любителей кататься с гор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512" cy="155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91D" w:rsidRPr="00EA491D" w:rsidRDefault="00EA491D" w:rsidP="00527D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6B6F">
        <w:rPr>
          <w:color w:val="000000"/>
          <w:sz w:val="28"/>
          <w:szCs w:val="28"/>
        </w:rPr>
        <w:br/>
      </w:r>
      <w:r w:rsidRPr="00EA491D">
        <w:rPr>
          <w:color w:val="000000"/>
          <w:sz w:val="28"/>
          <w:szCs w:val="28"/>
        </w:rPr>
        <w:t>       В последние годы большую популярность приобрели надувные санки (у нас их называют</w:t>
      </w:r>
      <w:r w:rsidR="008239EF">
        <w:rPr>
          <w:color w:val="000000"/>
          <w:sz w:val="28"/>
          <w:szCs w:val="28"/>
        </w:rPr>
        <w:t xml:space="preserve"> </w:t>
      </w:r>
      <w:r w:rsidRPr="00EA491D">
        <w:rPr>
          <w:color w:val="000000"/>
          <w:sz w:val="28"/>
          <w:szCs w:val="28"/>
        </w:rPr>
        <w:t xml:space="preserve">по-разному: ватрушки, </w:t>
      </w:r>
      <w:proofErr w:type="spellStart"/>
      <w:r w:rsidR="00546B6F">
        <w:rPr>
          <w:color w:val="000000"/>
          <w:sz w:val="28"/>
          <w:szCs w:val="28"/>
        </w:rPr>
        <w:t>с</w:t>
      </w:r>
      <w:r w:rsidR="00546B6F" w:rsidRPr="00EA491D">
        <w:rPr>
          <w:color w:val="000000"/>
          <w:sz w:val="28"/>
          <w:szCs w:val="28"/>
        </w:rPr>
        <w:t>ноу</w:t>
      </w:r>
      <w:proofErr w:type="spellEnd"/>
      <w:r w:rsidR="00546B6F" w:rsidRPr="00EA491D">
        <w:rPr>
          <w:color w:val="000000"/>
          <w:sz w:val="28"/>
          <w:szCs w:val="28"/>
        </w:rPr>
        <w:t xml:space="preserve"> тюбинг</w:t>
      </w:r>
      <w:r w:rsidRPr="00EA491D">
        <w:rPr>
          <w:color w:val="000000"/>
          <w:sz w:val="28"/>
          <w:szCs w:val="28"/>
        </w:rPr>
        <w:t>, тобогганы).</w:t>
      </w:r>
    </w:p>
    <w:p w:rsidR="00EA491D" w:rsidRPr="00EA491D" w:rsidRDefault="00EA491D" w:rsidP="00EA4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91D">
        <w:rPr>
          <w:color w:val="000000"/>
          <w:sz w:val="28"/>
          <w:szCs w:val="28"/>
        </w:rPr>
        <w:t>        Катание на таких - ватрушках не требует специальных навыков, однако следует помнить, что в отличие от классических санок тюбинги способны развивать большую скорость и даже закручиваться вокруг своей оси во время спуска. Это добавляет ярких ощущений и адреналина катающимся. Однако не стоит забывать про правила безопасности при катании на надувных санках.</w:t>
      </w:r>
    </w:p>
    <w:p w:rsidR="00EA491D" w:rsidRPr="00EA491D" w:rsidRDefault="00EA491D" w:rsidP="00EA4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91D">
        <w:rPr>
          <w:color w:val="000000"/>
          <w:sz w:val="28"/>
          <w:szCs w:val="28"/>
        </w:rPr>
        <w:t>  </w:t>
      </w:r>
      <w:r w:rsidRPr="00EA491D">
        <w:rPr>
          <w:color w:val="000000"/>
          <w:sz w:val="28"/>
          <w:szCs w:val="28"/>
        </w:rPr>
        <w:br/>
        <w:t xml:space="preserve">1. Кататься </w:t>
      </w:r>
      <w:r w:rsidRPr="008239EF">
        <w:rPr>
          <w:sz w:val="28"/>
          <w:szCs w:val="28"/>
        </w:rPr>
        <w:t>на</w:t>
      </w:r>
      <w:r w:rsidRPr="008239EF">
        <w:rPr>
          <w:color w:val="FF0000"/>
          <w:sz w:val="28"/>
          <w:szCs w:val="28"/>
        </w:rPr>
        <w:t xml:space="preserve"> </w:t>
      </w:r>
      <w:r w:rsidRPr="00546B6F">
        <w:rPr>
          <w:color w:val="000000" w:themeColor="text1"/>
          <w:sz w:val="28"/>
          <w:szCs w:val="28"/>
        </w:rPr>
        <w:t xml:space="preserve">санках-ватрушках </w:t>
      </w:r>
      <w:r w:rsidRPr="00EA491D">
        <w:rPr>
          <w:color w:val="000000"/>
          <w:sz w:val="28"/>
          <w:szCs w:val="28"/>
        </w:rPr>
        <w:t>рекомендуется на склонах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 </w:t>
      </w:r>
    </w:p>
    <w:p w:rsidR="00EA491D" w:rsidRPr="00EA491D" w:rsidRDefault="00EA491D" w:rsidP="00EA4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91D">
        <w:rPr>
          <w:color w:val="000000"/>
          <w:sz w:val="28"/>
          <w:szCs w:val="28"/>
        </w:rPr>
        <w:t> 2. Прежде чем начать спуск по неподготовленной трассе, осмотрите ее на предмет наличия ям, бугров, торчащих кустов, камней. </w:t>
      </w:r>
    </w:p>
    <w:p w:rsidR="00EA491D" w:rsidRPr="00EA491D" w:rsidRDefault="00EA491D" w:rsidP="00EA4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91D">
        <w:rPr>
          <w:color w:val="000000"/>
          <w:sz w:val="28"/>
          <w:szCs w:val="28"/>
        </w:rPr>
        <w:t>3. Санки-ватрушки развивают большую скорость, поэтому на склоне обращайте внимание на других катающихся. Перед началом спуска убедитесь, что перед вами нет никого из катающихся, особенно детей. </w:t>
      </w:r>
    </w:p>
    <w:p w:rsidR="00EA491D" w:rsidRPr="00EA491D" w:rsidRDefault="00EA491D" w:rsidP="00EA4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91D">
        <w:rPr>
          <w:color w:val="000000"/>
          <w:sz w:val="28"/>
          <w:szCs w:val="28"/>
        </w:rPr>
        <w:t>4. Не катайтесь на тюбинге в состоянии алкогольного опьянения. </w:t>
      </w:r>
      <w:r w:rsidRPr="00EA491D">
        <w:rPr>
          <w:color w:val="000000"/>
          <w:sz w:val="28"/>
          <w:szCs w:val="28"/>
        </w:rPr>
        <w:br/>
        <w:t>5. Кататься на санках-ватрушках следует сидя. Не пытайтесь кататься на ватрушке стоя или прыгая как на батуте. </w:t>
      </w:r>
    </w:p>
    <w:p w:rsidR="00EA491D" w:rsidRPr="00EA491D" w:rsidRDefault="00EA491D" w:rsidP="00EA4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91D">
        <w:rPr>
          <w:color w:val="000000"/>
          <w:sz w:val="28"/>
          <w:szCs w:val="28"/>
        </w:rPr>
        <w:t xml:space="preserve">6. Не привязывайте надувные санки к транспортным средствам: </w:t>
      </w:r>
      <w:proofErr w:type="spellStart"/>
      <w:r w:rsidRPr="00EA491D">
        <w:rPr>
          <w:color w:val="000000"/>
          <w:sz w:val="28"/>
          <w:szCs w:val="28"/>
        </w:rPr>
        <w:t>снегокатам</w:t>
      </w:r>
      <w:proofErr w:type="spellEnd"/>
      <w:r w:rsidRPr="00EA491D">
        <w:rPr>
          <w:color w:val="000000"/>
          <w:sz w:val="28"/>
          <w:szCs w:val="28"/>
        </w:rPr>
        <w:t xml:space="preserve">, </w:t>
      </w:r>
      <w:proofErr w:type="spellStart"/>
      <w:r w:rsidRPr="00EA491D">
        <w:rPr>
          <w:color w:val="000000"/>
          <w:sz w:val="28"/>
          <w:szCs w:val="28"/>
        </w:rPr>
        <w:t>квадроциклам</w:t>
      </w:r>
      <w:proofErr w:type="spellEnd"/>
      <w:r w:rsidRPr="00EA491D">
        <w:rPr>
          <w:color w:val="000000"/>
          <w:sz w:val="28"/>
          <w:szCs w:val="28"/>
        </w:rPr>
        <w:t>, автомобилям и т.д. </w:t>
      </w:r>
    </w:p>
    <w:p w:rsidR="00EA491D" w:rsidRDefault="00EA491D" w:rsidP="005A7C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91D">
        <w:rPr>
          <w:color w:val="000000"/>
          <w:sz w:val="28"/>
          <w:szCs w:val="28"/>
        </w:rPr>
        <w:t>7. Нельзя кататься с горок с трамплинами — при приземлении ватрушка сильно пружинит. </w:t>
      </w:r>
    </w:p>
    <w:p w:rsidR="004C144C" w:rsidRPr="005A7C6A" w:rsidRDefault="004C144C" w:rsidP="005A7C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1453" w:rsidRPr="005A7C6A" w:rsidRDefault="005A7C6A" w:rsidP="005A7C6A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52"/>
          <w:szCs w:val="52"/>
        </w:rPr>
      </w:pPr>
      <w:r w:rsidRPr="005A7C6A">
        <w:rPr>
          <w:rFonts w:ascii="Times New Roman" w:hAnsi="Times New Roman" w:cs="Times New Roman"/>
          <w:b/>
          <w:color w:val="00B050"/>
          <w:sz w:val="52"/>
          <w:szCs w:val="52"/>
        </w:rPr>
        <w:t>Безопасного катания! Будьте осторожны!</w:t>
      </w:r>
    </w:p>
    <w:p w:rsidR="00AC1453" w:rsidRPr="005A7C6A" w:rsidRDefault="005A7C6A" w:rsidP="005A7C6A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 wp14:anchorId="2695FA72" wp14:editId="62B5B663">
            <wp:extent cx="2867025" cy="1812286"/>
            <wp:effectExtent l="0" t="0" r="0" b="0"/>
            <wp:docPr id="5" name="Рисунок 5" descr="Памятка по безопасному катанию с горок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амятка по безопасному катанию с горок |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496" cy="181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1453" w:rsidRPr="005A7C6A" w:rsidSect="004C144C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F20B4"/>
    <w:multiLevelType w:val="hybridMultilevel"/>
    <w:tmpl w:val="7DB89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19C"/>
    <w:rsid w:val="0004019C"/>
    <w:rsid w:val="004C144C"/>
    <w:rsid w:val="00527D5C"/>
    <w:rsid w:val="00546B6F"/>
    <w:rsid w:val="005A7C6A"/>
    <w:rsid w:val="005B1703"/>
    <w:rsid w:val="008239EF"/>
    <w:rsid w:val="00AC1453"/>
    <w:rsid w:val="00EA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A003F-18BB-4F58-BC13-0728CDA0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491D"/>
    <w:rPr>
      <w:b/>
      <w:bCs/>
    </w:rPr>
  </w:style>
  <w:style w:type="paragraph" w:styleId="a5">
    <w:name w:val="header"/>
    <w:basedOn w:val="a"/>
    <w:link w:val="a6"/>
    <w:uiPriority w:val="99"/>
    <w:rsid w:val="00EA491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A49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EA49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EA49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AC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1453"/>
    <w:rPr>
      <w:rFonts w:ascii="Tahoma" w:hAnsi="Tahoma" w:cs="Tahoma"/>
      <w:sz w:val="16"/>
      <w:szCs w:val="16"/>
    </w:rPr>
  </w:style>
  <w:style w:type="paragraph" w:styleId="ab">
    <w:name w:val="Intense Quote"/>
    <w:basedOn w:val="a"/>
    <w:next w:val="a"/>
    <w:link w:val="ac"/>
    <w:uiPriority w:val="30"/>
    <w:qFormat/>
    <w:rsid w:val="00AC1453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AC1453"/>
    <w:rPr>
      <w:rFonts w:eastAsiaTheme="minorEastAsia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8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Рыбаковы</dc:creator>
  <cp:keywords/>
  <dc:description/>
  <cp:lastModifiedBy>Ксения</cp:lastModifiedBy>
  <cp:revision>5</cp:revision>
  <dcterms:created xsi:type="dcterms:W3CDTF">2021-01-18T08:17:00Z</dcterms:created>
  <dcterms:modified xsi:type="dcterms:W3CDTF">2021-01-18T17:41:00Z</dcterms:modified>
</cp:coreProperties>
</file>