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CE" w:rsidRPr="00DD63CE" w:rsidRDefault="00DD63CE" w:rsidP="00DD63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D63C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СДЕРЖАТЬСЯ И НЕ НАКРИЧАТЬ НА РЕБЕНКА... КАК?</w:t>
      </w:r>
    </w:p>
    <w:p w:rsidR="00DD63CE" w:rsidRDefault="00DD63CE" w:rsidP="00DD63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6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КОДОВОЕ СЛОВО ФУФАНДИ</w:t>
      </w:r>
    </w:p>
    <w:p w:rsidR="00DD63CE" w:rsidRDefault="00DD63CE" w:rsidP="00DD63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Придумайте себе абстрактное слово, которое означает, что вы на грани и вот-вот потеряете самообладание. Какое-нибудь «</w:t>
      </w:r>
      <w:proofErr w:type="spellStart"/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фуфанди</w:t>
      </w:r>
      <w:proofErr w:type="spellEnd"/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Это сигнал «SOS» для других родственников: мама в ярости и сейчас будет </w:t>
      </w:r>
      <w:proofErr w:type="spellStart"/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о-о-очень</w:t>
      </w:r>
      <w:proofErr w:type="spellEnd"/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ругаться, если ей не помочь.</w:t>
      </w:r>
      <w:r w:rsidRPr="00DD63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также сигнал и для ребёнка: игры кончились, если не прекратишь немедленно, то в ход пойдёт тяжёлая артиллерия. Это серьёзное предупреждение, это значит, что кое-кто очень здорово «</w:t>
      </w:r>
      <w:proofErr w:type="spellStart"/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накосячил</w:t>
      </w:r>
      <w:proofErr w:type="spellEnd"/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должен немедленно исправиться.</w:t>
      </w:r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БАРБИ, ЧЕГО ТЫ ТВОРИШЬ?!</w:t>
      </w:r>
    </w:p>
    <w:p w:rsidR="00DD63CE" w:rsidRDefault="00DD63CE" w:rsidP="00DD63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Поругайтесь на любимую игрушку ребёнка, а не на него самого. При этом на чадо своё демонстративно не обращайте внимания в это время. Пусть ребёнок видит, как мама или папа сердито трясёт мишку и допрашивает его: «Кто это сделал?! Я тебя спрашиваю, кто это сделал? Это ты изрисовал всю стену? Тебе сколько раз говорили, что нельзя этого делать!». С одной стороны, вы выпустите пар и немного успокоитесь. С другой стороны, ребёнок-то прекрасно понимает, что это именно он совершил проступок, а вовсе не мишка. Наконец, слушая ваше обращение к игрушке, ребёнок лучше воспринимает смысл ваших слов, ведь ругают вроде как не его, ему не приходится оправдываться и бояться шлепка по попе.</w:t>
      </w:r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РУГАЕМСЯ ШЕПОТОМ</w:t>
      </w:r>
    </w:p>
    <w:p w:rsidR="00DD63CE" w:rsidRDefault="00DD63CE" w:rsidP="00DD63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Представьте, что у вас болит горло или что за стеной кто-то спит и его нельзя </w:t>
      </w:r>
      <w:proofErr w:type="gramStart"/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будить</w:t>
      </w:r>
      <w:proofErr w:type="gramEnd"/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Кричите шёпотом — ребёнок поймёт, что вы очень рассержены, но в то же время не будет шокирован и напуган вашими воплями.</w:t>
      </w:r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ВЫПЛЕСНИТЕ НЕГАТИВ ДРУГИМ СПОСОБОМ</w:t>
      </w:r>
    </w:p>
    <w:p w:rsidR="00DD63CE" w:rsidRDefault="00DD63CE" w:rsidP="00DD63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Чувствуя, что вы сейчас взорвётесь, перенесите свою злость на какое-нибудь физическое действие. Например, стучите ложкой об кастрюлю, сожмите что-нибудь в руке до боли или </w:t>
      </w:r>
      <w:proofErr w:type="gramStart"/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пните</w:t>
      </w:r>
      <w:proofErr w:type="gramEnd"/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ногой стенку. Только не бейте стенку кулаком — проверено, очень больно.</w:t>
      </w:r>
    </w:p>
    <w:p w:rsidR="00DD63CE" w:rsidRDefault="00DD63CE" w:rsidP="00DD63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Che</w:t>
      </w:r>
      <w:proofErr w:type="spellEnd"/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cazzo</w:t>
      </w:r>
      <w:proofErr w:type="spellEnd"/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…?!</w:t>
      </w:r>
    </w:p>
    <w:p w:rsidR="00DD63CE" w:rsidRDefault="00DD63CE" w:rsidP="00DD63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владеете иностранным языком, выкрикивайте первую, самую обидную и неконструктивную ругань на нём. Если вы не 100% билингва и не обладаете выдающимися талантами, то вам будет не так-то просто перевести русскую брань на другой язык. Это потребует усилий, перенаправит вашу бушующую энергию в другое русло, в то же время позволит выговориться от души, а главное — не травмирует </w:t>
      </w:r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ребёнка.</w:t>
      </w:r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РЫЧИТЕ!</w:t>
      </w:r>
    </w:p>
    <w:p w:rsidR="00DD63CE" w:rsidRDefault="00DD63CE" w:rsidP="00DD63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не наговорить опасных для детских ушей слов, иногда лучше просто рычать. Или выть. Порой лучше выглядеть </w:t>
      </w:r>
      <w:proofErr w:type="spellStart"/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по-идиотски</w:t>
      </w:r>
      <w:proofErr w:type="spellEnd"/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чем совершать поступки, о которых вы потом будете сильно жалеть.</w:t>
      </w:r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ПОСТАВЬТЕ СЕБЯ НА МЕСТО РЕБЕНКА</w:t>
      </w:r>
    </w:p>
    <w:p w:rsidR="00DD63CE" w:rsidRDefault="00DD63CE" w:rsidP="00DD63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Представьте, только очень ярко, что это вы стоите сейчас над осколками папиной любимой чашки. Это вы выливаете содержимое горшка в комнатный цветок. Это вы налили воды в презерватив и сейчас прицеливаетесь перед открытым окном. И тут сердитые шаги в коридоре, дверь распахивается, ваше сердце куда-то проваливается, руки не слушаются и…</w:t>
      </w:r>
      <w:proofErr w:type="gramStart"/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снова вернитесь на своё родительское место. Вам всё ещё хочется, брызгая слюной и вращая глазами, выкрикнуть в лицо этому ребёнку все те слова, которые вертятся на языке?</w:t>
      </w:r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НЕ КОПИТЕ РАЗДРАЖЕНИЕ</w:t>
      </w:r>
    </w:p>
    <w:p w:rsidR="00DD63CE" w:rsidRPr="00DD63CE" w:rsidRDefault="00DD63CE" w:rsidP="00DD63CE">
      <w:pPr>
        <w:jc w:val="both"/>
        <w:rPr>
          <w:rFonts w:ascii="Times New Roman" w:hAnsi="Times New Roman" w:cs="Times New Roman"/>
          <w:sz w:val="28"/>
          <w:szCs w:val="28"/>
        </w:rPr>
      </w:pPr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Ходить и сутками внушать себе: Я спокоен. Я потерплю. И ещё потом потерплю. И ещё разок через «не могу» — это не выход. Пружину нельзя сжимать бесконечно, рано или поздно она распрямится и нехило шарахнет по </w:t>
      </w:r>
      <w:proofErr w:type="gramStart"/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вашим</w:t>
      </w:r>
      <w:proofErr w:type="gramEnd"/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близким. Если в какой-то момент ребёнок начинает вас перманентно раздражать и бесить, то проблема почти наверняка не в нём, а в вас. Срочно возьмите паузу, примите ванну, сходите куда-нибудь: кино, концерт, </w:t>
      </w:r>
      <w:proofErr w:type="spellStart"/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шоппинг</w:t>
      </w:r>
      <w:proofErr w:type="spellEnd"/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посиделки с друзьями, на худой конец просто выйдите из дома и прогуляйтесь в одиночестве. Переключитесь на что-то, объясните родным, что это не блажь, а насущная необходимость для поддержания нормального климата в семье.</w:t>
      </w:r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наконец, не забывайте старое доброе правило «Досчитать до 10». Банально как дуршлаг, и работает примерно так же. Прежде чем продемонстрировать всю мощь своих голосовых связок, закройте глаза и просто досчитайте про себя до десяти. Потом говорите. Лишние слова и эмоции «утекут», голова прояснится. И ребёнок, если он уже в сознательном возрасте, </w:t>
      </w:r>
      <w:proofErr w:type="gramStart"/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смекнёт</w:t>
      </w:r>
      <w:proofErr w:type="gramEnd"/>
      <w:r w:rsidRPr="00DD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если мама вдруг резко замолчала и закрыла глаза, значит, всё серьёзно.</w:t>
      </w:r>
    </w:p>
    <w:p w:rsidR="00DD63CE" w:rsidRPr="00DD63CE" w:rsidRDefault="00DD63CE">
      <w:pPr>
        <w:rPr>
          <w:rFonts w:ascii="Times New Roman" w:hAnsi="Times New Roman" w:cs="Times New Roman"/>
          <w:sz w:val="28"/>
          <w:szCs w:val="28"/>
        </w:rPr>
      </w:pPr>
      <w:r w:rsidRPr="00DD63CE">
        <w:rPr>
          <w:rFonts w:ascii="Times New Roman" w:hAnsi="Times New Roman" w:cs="Times New Roman"/>
          <w:sz w:val="28"/>
          <w:szCs w:val="28"/>
        </w:rPr>
        <w:t>Желаю крепкого здоровья!</w:t>
      </w:r>
    </w:p>
    <w:p w:rsidR="00DD63CE" w:rsidRPr="00DD63CE" w:rsidRDefault="00DD63CE">
      <w:pPr>
        <w:rPr>
          <w:rFonts w:ascii="Times New Roman" w:hAnsi="Times New Roman" w:cs="Times New Roman"/>
          <w:sz w:val="28"/>
          <w:szCs w:val="28"/>
        </w:rPr>
      </w:pPr>
      <w:r w:rsidRPr="00DD63CE">
        <w:rPr>
          <w:rFonts w:ascii="Times New Roman" w:hAnsi="Times New Roman" w:cs="Times New Roman"/>
          <w:sz w:val="28"/>
          <w:szCs w:val="28"/>
        </w:rPr>
        <w:t>Педагог-психолог Кожевникова Мария Евгеньевна.</w:t>
      </w:r>
    </w:p>
    <w:p w:rsidR="00DD63CE" w:rsidRPr="00DD63CE" w:rsidRDefault="00DD63CE">
      <w:pPr>
        <w:rPr>
          <w:rFonts w:ascii="Times New Roman" w:hAnsi="Times New Roman" w:cs="Times New Roman"/>
          <w:sz w:val="28"/>
          <w:szCs w:val="28"/>
        </w:rPr>
      </w:pPr>
      <w:r w:rsidRPr="00DD63CE">
        <w:rPr>
          <w:rFonts w:ascii="Times New Roman" w:hAnsi="Times New Roman" w:cs="Times New Roman"/>
          <w:sz w:val="28"/>
          <w:szCs w:val="28"/>
        </w:rPr>
        <w:t>Телефон для консультаций психолога 89301226825</w:t>
      </w:r>
    </w:p>
    <w:sectPr w:rsidR="00DD63CE" w:rsidRPr="00DD63CE" w:rsidSect="005F4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3CE"/>
    <w:rsid w:val="00DD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6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</cp:revision>
  <dcterms:created xsi:type="dcterms:W3CDTF">2020-04-07T07:48:00Z</dcterms:created>
  <dcterms:modified xsi:type="dcterms:W3CDTF">2020-04-07T07:57:00Z</dcterms:modified>
</cp:coreProperties>
</file>