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1B" w:rsidRDefault="0012691B" w:rsidP="00EA0655">
      <w:pPr>
        <w:jc w:val="center"/>
      </w:pPr>
    </w:p>
    <w:p w:rsidR="00EA0655" w:rsidRDefault="00EA0655" w:rsidP="00EA0655">
      <w:pPr>
        <w:jc w:val="center"/>
      </w:pPr>
    </w:p>
    <w:p w:rsidR="00EA0655" w:rsidRDefault="00EA0655" w:rsidP="00EA0655">
      <w:pPr>
        <w:jc w:val="center"/>
      </w:pPr>
    </w:p>
    <w:p w:rsidR="00EC42D0" w:rsidRPr="00EC42D0" w:rsidRDefault="00EC42D0" w:rsidP="00EC42D0">
      <w:pPr>
        <w:jc w:val="center"/>
        <w:rPr>
          <w:rFonts w:ascii="Times New Roman" w:hAnsi="Times New Roman" w:cs="Times New Roman"/>
          <w:sz w:val="72"/>
          <w:szCs w:val="72"/>
        </w:rPr>
      </w:pPr>
      <w:r w:rsidRPr="00EC42D0">
        <w:rPr>
          <w:rFonts w:ascii="Times New Roman" w:hAnsi="Times New Roman" w:cs="Times New Roman"/>
          <w:sz w:val="72"/>
          <w:szCs w:val="72"/>
        </w:rPr>
        <w:t>Конспект занятия по шахматам</w:t>
      </w:r>
    </w:p>
    <w:p w:rsidR="00EC42D0" w:rsidRPr="00EC42D0" w:rsidRDefault="00EC42D0" w:rsidP="00EC42D0">
      <w:pPr>
        <w:jc w:val="center"/>
        <w:rPr>
          <w:rFonts w:ascii="Times New Roman" w:hAnsi="Times New Roman" w:cs="Times New Roman"/>
          <w:sz w:val="72"/>
          <w:szCs w:val="72"/>
        </w:rPr>
      </w:pPr>
      <w:r w:rsidRPr="00EC42D0">
        <w:rPr>
          <w:rFonts w:ascii="Times New Roman" w:hAnsi="Times New Roman" w:cs="Times New Roman"/>
          <w:sz w:val="72"/>
          <w:szCs w:val="72"/>
        </w:rPr>
        <w:t>«Основы дебюта»</w:t>
      </w:r>
    </w:p>
    <w:p w:rsidR="00EC42D0" w:rsidRPr="00EC42D0" w:rsidRDefault="00EC42D0" w:rsidP="00EC4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2D0" w:rsidRPr="00EC42D0" w:rsidRDefault="00EC42D0" w:rsidP="00EC42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D0" w:rsidRPr="00EC42D0" w:rsidRDefault="00EC42D0" w:rsidP="00EC42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D0" w:rsidRPr="00EC42D0" w:rsidRDefault="00EC42D0" w:rsidP="00EC42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D0" w:rsidRPr="00EC42D0" w:rsidRDefault="00EC42D0" w:rsidP="00EC42D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42D0" w:rsidRPr="00EC42D0" w:rsidRDefault="00EC42D0" w:rsidP="00EC42D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42D0" w:rsidRPr="00EC42D0" w:rsidRDefault="00EC42D0" w:rsidP="00EC42D0">
      <w:pPr>
        <w:jc w:val="right"/>
        <w:rPr>
          <w:rFonts w:ascii="Times New Roman" w:hAnsi="Times New Roman" w:cs="Times New Roman"/>
          <w:sz w:val="32"/>
          <w:szCs w:val="32"/>
        </w:rPr>
      </w:pPr>
      <w:r w:rsidRPr="00EC42D0">
        <w:rPr>
          <w:rFonts w:ascii="Times New Roman" w:hAnsi="Times New Roman" w:cs="Times New Roman"/>
          <w:sz w:val="32"/>
          <w:szCs w:val="32"/>
        </w:rPr>
        <w:t xml:space="preserve">Выполнила: Миронова К.В., </w:t>
      </w:r>
    </w:p>
    <w:p w:rsidR="00EC42D0" w:rsidRPr="00EC42D0" w:rsidRDefault="00EC42D0" w:rsidP="00EC42D0">
      <w:pPr>
        <w:jc w:val="right"/>
        <w:rPr>
          <w:rFonts w:ascii="Times New Roman" w:hAnsi="Times New Roman" w:cs="Times New Roman"/>
          <w:sz w:val="32"/>
          <w:szCs w:val="32"/>
        </w:rPr>
      </w:pPr>
      <w:r w:rsidRPr="00EC42D0">
        <w:rPr>
          <w:rFonts w:ascii="Times New Roman" w:hAnsi="Times New Roman" w:cs="Times New Roman"/>
          <w:sz w:val="32"/>
          <w:szCs w:val="32"/>
        </w:rPr>
        <w:t>воспитатель МДОУ Детский сад № 243</w:t>
      </w:r>
    </w:p>
    <w:p w:rsidR="00EC42D0" w:rsidRPr="00EC42D0" w:rsidRDefault="00EC42D0" w:rsidP="00EC42D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42D0" w:rsidRPr="00EC42D0" w:rsidRDefault="00EC42D0" w:rsidP="00EC42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7E24" w:rsidRDefault="003A7E24" w:rsidP="00EC42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7E24" w:rsidRDefault="003A7E24" w:rsidP="00EC42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7E24" w:rsidRDefault="003A7E24" w:rsidP="00EC42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42D0" w:rsidRPr="00EC42D0" w:rsidRDefault="00EC42D0" w:rsidP="00EC42D0">
      <w:pPr>
        <w:jc w:val="center"/>
        <w:rPr>
          <w:rFonts w:ascii="Times New Roman" w:hAnsi="Times New Roman" w:cs="Times New Roman"/>
          <w:sz w:val="32"/>
          <w:szCs w:val="32"/>
        </w:rPr>
      </w:pPr>
      <w:r w:rsidRPr="00EC42D0">
        <w:rPr>
          <w:rFonts w:ascii="Times New Roman" w:hAnsi="Times New Roman" w:cs="Times New Roman"/>
          <w:sz w:val="32"/>
          <w:szCs w:val="32"/>
        </w:rPr>
        <w:t>Ярославль 2020г.</w:t>
      </w:r>
    </w:p>
    <w:p w:rsidR="00EA0655" w:rsidRPr="00EC42D0" w:rsidRDefault="00EA0655" w:rsidP="00EA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655" w:rsidRPr="00EC42D0" w:rsidRDefault="00EA0655" w:rsidP="00EA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655" w:rsidRPr="00EC42D0" w:rsidRDefault="00EA0655" w:rsidP="00EA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655" w:rsidRPr="00EC42D0" w:rsidRDefault="00EA0655" w:rsidP="00EA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655" w:rsidRPr="00EC42D0" w:rsidRDefault="00EA0655" w:rsidP="00EA06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42D0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A0655" w:rsidRPr="00EC42D0" w:rsidRDefault="00EA0655" w:rsidP="00EA0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познакомить с</w:t>
      </w:r>
      <w:r w:rsidR="00560CD5" w:rsidRPr="00EC42D0">
        <w:rPr>
          <w:rFonts w:ascii="Times New Roman" w:hAnsi="Times New Roman" w:cs="Times New Roman"/>
          <w:sz w:val="28"/>
          <w:szCs w:val="28"/>
        </w:rPr>
        <w:t xml:space="preserve"> некоторыми</w:t>
      </w:r>
      <w:r w:rsidRPr="00EC42D0">
        <w:rPr>
          <w:rFonts w:ascii="Times New Roman" w:hAnsi="Times New Roman" w:cs="Times New Roman"/>
          <w:sz w:val="28"/>
          <w:szCs w:val="28"/>
        </w:rPr>
        <w:t xml:space="preserve"> советами выдающихся шахматистов;</w:t>
      </w:r>
    </w:p>
    <w:p w:rsidR="00EA0655" w:rsidRPr="00EC42D0" w:rsidRDefault="00DD1BD6" w:rsidP="00EA0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знакомство с новым понятием дебют;</w:t>
      </w:r>
    </w:p>
    <w:p w:rsidR="00DD1BD6" w:rsidRDefault="00DD1BD6" w:rsidP="00EA0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учить находить мат в один ход на втором</w:t>
      </w:r>
      <w:r w:rsidR="00560CD5" w:rsidRPr="00EC42D0">
        <w:rPr>
          <w:rFonts w:ascii="Times New Roman" w:hAnsi="Times New Roman" w:cs="Times New Roman"/>
          <w:sz w:val="28"/>
          <w:szCs w:val="28"/>
        </w:rPr>
        <w:t>-третьем ходах шахматной партии.</w:t>
      </w:r>
    </w:p>
    <w:p w:rsidR="00EC42D0" w:rsidRPr="00EC42D0" w:rsidRDefault="00EC42D0" w:rsidP="00EC42D0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письмо, магнитная шахматная доска, магнитные шахматные фигуры, учебник «Шахматы. Тайны королевской игры 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,Сухин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два обруча, шахматные фигуры напольные, ламинированные карточки с заданиями, фломастеры, деревянные шахматные доски.</w:t>
      </w:r>
    </w:p>
    <w:p w:rsidR="00DD1BD6" w:rsidRPr="00EC42D0" w:rsidRDefault="00DD1BD6" w:rsidP="00560CD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D1BD6" w:rsidRPr="00EC42D0" w:rsidRDefault="00DD1BD6" w:rsidP="00DD1B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42D0">
        <w:rPr>
          <w:rFonts w:ascii="Times New Roman" w:hAnsi="Times New Roman" w:cs="Times New Roman"/>
          <w:sz w:val="28"/>
          <w:szCs w:val="28"/>
          <w:u w:val="single"/>
        </w:rPr>
        <w:t>Ход  занятия:</w:t>
      </w:r>
    </w:p>
    <w:p w:rsidR="00DD1BD6" w:rsidRPr="00EC42D0" w:rsidRDefault="00DD1BD6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В.: Здравствуйте, ребята!</w:t>
      </w:r>
    </w:p>
    <w:p w:rsidR="00DD1BD6" w:rsidRPr="00EC42D0" w:rsidRDefault="00DD1BD6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Я пришла сегодня в наш шахматный класс и увидела письмо. </w:t>
      </w:r>
    </w:p>
    <w:p w:rsidR="00DD1BD6" w:rsidRPr="00EC42D0" w:rsidRDefault="00DD1BD6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Вы хотите узнать, что в нем? (Ответы детей).</w:t>
      </w:r>
    </w:p>
    <w:p w:rsidR="00DD1BD6" w:rsidRPr="00EC42D0" w:rsidRDefault="00DD1BD6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Давайте его прочитаем:</w:t>
      </w:r>
    </w:p>
    <w:p w:rsidR="00DD1BD6" w:rsidRPr="00EC42D0" w:rsidRDefault="00DD1BD6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«</w:t>
      </w:r>
      <w:r w:rsidR="00C70C95" w:rsidRPr="00EC42D0">
        <w:rPr>
          <w:rFonts w:ascii="Times New Roman" w:hAnsi="Times New Roman" w:cs="Times New Roman"/>
          <w:sz w:val="28"/>
          <w:szCs w:val="28"/>
        </w:rPr>
        <w:t xml:space="preserve">Добрый вечер ребята! Я королева Шахматной страны Каиссия. Вы уже научились играть в умную игру шахматы, но чтобы стать настоящими чемпионами и гроссмейстерами нужно узнать все хитрости шахматной игры. </w:t>
      </w:r>
    </w:p>
    <w:p w:rsidR="00C70C95" w:rsidRPr="00EC42D0" w:rsidRDefault="00C70C95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Желаю вам удачи! Чтобы узнать, как называется начало шахматной </w:t>
      </w:r>
      <w:r w:rsidR="00FD24D8" w:rsidRPr="00EC42D0">
        <w:rPr>
          <w:rFonts w:ascii="Times New Roman" w:hAnsi="Times New Roman" w:cs="Times New Roman"/>
          <w:sz w:val="28"/>
          <w:szCs w:val="28"/>
        </w:rPr>
        <w:t>партии, разгадайте слово</w:t>
      </w:r>
      <w:r w:rsidRPr="00EC42D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70C95" w:rsidRPr="00EC42D0" w:rsidTr="00C70C95">
        <w:tc>
          <w:tcPr>
            <w:tcW w:w="1914" w:type="dxa"/>
          </w:tcPr>
          <w:p w:rsidR="00C70C95" w:rsidRPr="00EC42D0" w:rsidRDefault="00FD24D8" w:rsidP="00DD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14" w:type="dxa"/>
          </w:tcPr>
          <w:p w:rsidR="00C70C95" w:rsidRPr="00EC42D0" w:rsidRDefault="00FD24D8" w:rsidP="00DD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C70C95" w:rsidRPr="00EC42D0" w:rsidRDefault="00FD24D8" w:rsidP="00DD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14" w:type="dxa"/>
          </w:tcPr>
          <w:p w:rsidR="00C70C95" w:rsidRPr="00EC42D0" w:rsidRDefault="00FD24D8" w:rsidP="00DD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5" w:type="dxa"/>
          </w:tcPr>
          <w:p w:rsidR="00C70C95" w:rsidRPr="00EC42D0" w:rsidRDefault="00FD24D8" w:rsidP="00DD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42D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C70C95" w:rsidRPr="00EC42D0" w:rsidTr="00C70C95">
        <w:tc>
          <w:tcPr>
            <w:tcW w:w="1914" w:type="dxa"/>
          </w:tcPr>
          <w:p w:rsidR="00C70C95" w:rsidRPr="00EC42D0" w:rsidRDefault="00FD24D8" w:rsidP="00DD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70C95" w:rsidRPr="00EC42D0" w:rsidRDefault="00FD24D8" w:rsidP="00DD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70C95" w:rsidRPr="00EC42D0" w:rsidRDefault="00FD24D8" w:rsidP="00DD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70C95" w:rsidRPr="00EC42D0" w:rsidRDefault="00FD24D8" w:rsidP="00DD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70C95" w:rsidRPr="00EC42D0" w:rsidRDefault="00FD24D8" w:rsidP="00DD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70C95" w:rsidRPr="00EC42D0" w:rsidRDefault="00C70C95" w:rsidP="00DD1BD6">
      <w:pPr>
        <w:rPr>
          <w:rFonts w:ascii="Times New Roman" w:hAnsi="Times New Roman" w:cs="Times New Roman"/>
          <w:sz w:val="28"/>
          <w:szCs w:val="28"/>
        </w:rPr>
      </w:pPr>
    </w:p>
    <w:p w:rsidR="00FD24D8" w:rsidRPr="00EC42D0" w:rsidRDefault="00FD24D8" w:rsidP="00DD1BD6">
      <w:pPr>
        <w:rPr>
          <w:rFonts w:ascii="Times New Roman" w:hAnsi="Times New Roman" w:cs="Times New Roman"/>
          <w:sz w:val="28"/>
          <w:szCs w:val="28"/>
        </w:rPr>
      </w:pPr>
    </w:p>
    <w:p w:rsidR="00FD24D8" w:rsidRPr="00EC42D0" w:rsidRDefault="00FD24D8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Дети расставляют буквы в правильном порядке: ДЕБЮТ.</w:t>
      </w:r>
    </w:p>
    <w:p w:rsidR="00FD24D8" w:rsidRPr="00EC42D0" w:rsidRDefault="00FD24D8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  <w:u w:val="single"/>
        </w:rPr>
        <w:t>В.:</w:t>
      </w:r>
      <w:r w:rsidRPr="00EC42D0">
        <w:rPr>
          <w:rFonts w:ascii="Times New Roman" w:hAnsi="Times New Roman" w:cs="Times New Roman"/>
          <w:sz w:val="28"/>
          <w:szCs w:val="28"/>
        </w:rPr>
        <w:t xml:space="preserve"> Правильно, ребята. ДЕБЮТ  - это начало шахматной партии. Очень важно с первых же ходов партии тщательно обдумывать каждый ход и не совершать </w:t>
      </w:r>
      <w:r w:rsidRPr="00EC42D0">
        <w:rPr>
          <w:rFonts w:ascii="Times New Roman" w:hAnsi="Times New Roman" w:cs="Times New Roman"/>
          <w:sz w:val="28"/>
          <w:szCs w:val="28"/>
        </w:rPr>
        <w:lastRenderedPageBreak/>
        <w:t>грубых ошибок, которые могут привести к поражению буквально в два-три хода. На этом уроке мы и поучимся избегать этих ошибок.</w:t>
      </w:r>
    </w:p>
    <w:p w:rsidR="00FD24D8" w:rsidRPr="00EC42D0" w:rsidRDefault="00CF2690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А сначала приведу слова немецкого шахматиста, чемпиона мира по шахматам </w:t>
      </w:r>
      <w:r w:rsidR="00922B55" w:rsidRPr="00EC42D0">
        <w:rPr>
          <w:rFonts w:ascii="Times New Roman" w:hAnsi="Times New Roman" w:cs="Times New Roman"/>
          <w:sz w:val="28"/>
          <w:szCs w:val="28"/>
        </w:rPr>
        <w:t>Эмануила</w:t>
      </w:r>
      <w:r w:rsidRPr="00EC42D0">
        <w:rPr>
          <w:rFonts w:ascii="Times New Roman" w:hAnsi="Times New Roman" w:cs="Times New Roman"/>
          <w:sz w:val="28"/>
          <w:szCs w:val="28"/>
        </w:rPr>
        <w:t xml:space="preserve"> Ласкера</w:t>
      </w:r>
      <w:r w:rsidR="00922B55" w:rsidRPr="00EC42D0">
        <w:rPr>
          <w:rFonts w:ascii="Times New Roman" w:hAnsi="Times New Roman" w:cs="Times New Roman"/>
          <w:sz w:val="28"/>
          <w:szCs w:val="28"/>
        </w:rPr>
        <w:t>: «Когда вы видите хороший ход, подождите и не делайте его – вы можете найти ход лучше»</w:t>
      </w:r>
    </w:p>
    <w:p w:rsidR="00922B55" w:rsidRPr="00EC42D0" w:rsidRDefault="00922B55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Как вы думаете, что </w:t>
      </w:r>
      <w:r w:rsidR="0094750C" w:rsidRPr="00EC42D0">
        <w:rPr>
          <w:rFonts w:ascii="Times New Roman" w:hAnsi="Times New Roman" w:cs="Times New Roman"/>
          <w:sz w:val="28"/>
          <w:szCs w:val="28"/>
        </w:rPr>
        <w:t>означают</w:t>
      </w:r>
      <w:r w:rsidRPr="00EC42D0">
        <w:rPr>
          <w:rFonts w:ascii="Times New Roman" w:hAnsi="Times New Roman" w:cs="Times New Roman"/>
          <w:sz w:val="28"/>
          <w:szCs w:val="28"/>
        </w:rPr>
        <w:t xml:space="preserve"> эти слова?</w:t>
      </w:r>
      <w:r w:rsidR="00E314BB" w:rsidRPr="00EC42D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314BB" w:rsidRPr="00EC42D0" w:rsidRDefault="0094750C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Давайте посмотрим, какие ходы из начального положения считаются хорошими, а какие неудачными.</w:t>
      </w:r>
    </w:p>
    <w:p w:rsidR="0094750C" w:rsidRPr="00EC42D0" w:rsidRDefault="0094750C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Откройте страницу 13-16 учебника «Шахматы. Тайны королевской игры» И.Г. </w:t>
      </w:r>
      <w:proofErr w:type="spellStart"/>
      <w:r w:rsidRPr="00EC42D0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Pr="00EC42D0">
        <w:rPr>
          <w:rFonts w:ascii="Times New Roman" w:hAnsi="Times New Roman" w:cs="Times New Roman"/>
          <w:sz w:val="28"/>
          <w:szCs w:val="28"/>
        </w:rPr>
        <w:t>, часть 1.</w:t>
      </w:r>
    </w:p>
    <w:p w:rsidR="0094750C" w:rsidRPr="00EC42D0" w:rsidRDefault="0094750C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На первой картинке белые делают отличный ход е</w:t>
      </w:r>
      <w:proofErr w:type="gramStart"/>
      <w:r w:rsidRPr="00EC42D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C42D0">
        <w:rPr>
          <w:rFonts w:ascii="Times New Roman" w:hAnsi="Times New Roman" w:cs="Times New Roman"/>
          <w:sz w:val="28"/>
          <w:szCs w:val="28"/>
        </w:rPr>
        <w:t>. Ребята как вы думаете почему? (ответы детей)</w:t>
      </w:r>
    </w:p>
    <w:p w:rsidR="0094750C" w:rsidRPr="00EC42D0" w:rsidRDefault="0094750C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Правильно, они открывают диагонали слону и ферзю.</w:t>
      </w:r>
    </w:p>
    <w:p w:rsidR="0094750C" w:rsidRPr="00EC42D0" w:rsidRDefault="0094750C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Черные ходят </w:t>
      </w:r>
      <w:r w:rsidRPr="00EC42D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42D0">
        <w:rPr>
          <w:rFonts w:ascii="Times New Roman" w:hAnsi="Times New Roman" w:cs="Times New Roman"/>
          <w:sz w:val="28"/>
          <w:szCs w:val="28"/>
        </w:rPr>
        <w:t>5</w:t>
      </w:r>
      <w:r w:rsidR="00DF5AAA" w:rsidRPr="00EC42D0">
        <w:rPr>
          <w:rFonts w:ascii="Times New Roman" w:hAnsi="Times New Roman" w:cs="Times New Roman"/>
          <w:sz w:val="28"/>
          <w:szCs w:val="28"/>
        </w:rPr>
        <w:t xml:space="preserve"> (этот ход не очень хорош, так как ослабляет позицию короля)</w:t>
      </w:r>
    </w:p>
    <w:p w:rsidR="00DF5AAA" w:rsidRPr="00EC42D0" w:rsidRDefault="00DF5AAA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Дальше белые ходят на поле </w:t>
      </w:r>
      <w:r w:rsidRPr="00EC42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42D0">
        <w:rPr>
          <w:rFonts w:ascii="Times New Roman" w:hAnsi="Times New Roman" w:cs="Times New Roman"/>
          <w:sz w:val="28"/>
          <w:szCs w:val="28"/>
        </w:rPr>
        <w:t>4</w:t>
      </w:r>
      <w:r w:rsidR="00060D26" w:rsidRPr="00EC42D0">
        <w:rPr>
          <w:rFonts w:ascii="Times New Roman" w:hAnsi="Times New Roman" w:cs="Times New Roman"/>
          <w:sz w:val="28"/>
          <w:szCs w:val="28"/>
        </w:rPr>
        <w:t>!</w:t>
      </w:r>
      <w:r w:rsidRPr="00EC42D0">
        <w:rPr>
          <w:rFonts w:ascii="Times New Roman" w:hAnsi="Times New Roman" w:cs="Times New Roman"/>
          <w:sz w:val="28"/>
          <w:szCs w:val="28"/>
        </w:rPr>
        <w:t>. Как ребята вы думаете это хороший ход?</w:t>
      </w:r>
    </w:p>
    <w:p w:rsidR="00DF5AAA" w:rsidRPr="00EC42D0" w:rsidRDefault="00DF5AAA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Да, конечно. Во-первых, белые атаковали пешку чернопольным слоном, а во-вторых как говорил Александр Алёхин, русский шахматист «Не следует оставлять противнику две центральные пешки на четвертой горизонтали, когда их нельзя эффектно атаковать»</w:t>
      </w:r>
    </w:p>
    <w:p w:rsidR="00DF5AAA" w:rsidRPr="00EC42D0" w:rsidRDefault="00DF5AAA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Далее ход черных. Вместо того чтобы защитить пешку </w:t>
      </w:r>
      <w:r w:rsidR="00060D26" w:rsidRPr="00EC42D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60D26" w:rsidRPr="00EC42D0">
        <w:rPr>
          <w:rFonts w:ascii="Times New Roman" w:hAnsi="Times New Roman" w:cs="Times New Roman"/>
          <w:sz w:val="28"/>
          <w:szCs w:val="28"/>
        </w:rPr>
        <w:t>5 ходами е</w:t>
      </w:r>
      <w:proofErr w:type="gramStart"/>
      <w:r w:rsidR="00060D26" w:rsidRPr="00EC42D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060D26" w:rsidRPr="00EC42D0">
        <w:rPr>
          <w:rFonts w:ascii="Times New Roman" w:hAnsi="Times New Roman" w:cs="Times New Roman"/>
          <w:sz w:val="28"/>
          <w:szCs w:val="28"/>
        </w:rPr>
        <w:t xml:space="preserve"> или </w:t>
      </w:r>
      <w:r w:rsidR="00060D26" w:rsidRPr="00EC42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60D26" w:rsidRPr="00EC42D0">
        <w:rPr>
          <w:rFonts w:ascii="Times New Roman" w:hAnsi="Times New Roman" w:cs="Times New Roman"/>
          <w:sz w:val="28"/>
          <w:szCs w:val="28"/>
        </w:rPr>
        <w:t xml:space="preserve">6, черные делают ошибку </w:t>
      </w:r>
      <w:r w:rsidR="00060D26" w:rsidRPr="00EC42D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60D26" w:rsidRPr="00EC42D0">
        <w:rPr>
          <w:rFonts w:ascii="Times New Roman" w:hAnsi="Times New Roman" w:cs="Times New Roman"/>
          <w:sz w:val="28"/>
          <w:szCs w:val="28"/>
        </w:rPr>
        <w:t>6??.</w:t>
      </w:r>
    </w:p>
    <w:p w:rsidR="00060D26" w:rsidRPr="00EC42D0" w:rsidRDefault="00060D26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А сейчас кто у нас будет самым внимательным и увидит, как поставить мат черным в один ход? (Ответы детей)</w:t>
      </w:r>
    </w:p>
    <w:p w:rsidR="00060D26" w:rsidRPr="00EC42D0" w:rsidRDefault="00060D26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Совершенно, верно  Ф</w:t>
      </w:r>
      <w:r w:rsidRPr="00EC42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42D0">
        <w:rPr>
          <w:rFonts w:ascii="Times New Roman" w:hAnsi="Times New Roman" w:cs="Times New Roman"/>
          <w:sz w:val="28"/>
          <w:szCs w:val="28"/>
        </w:rPr>
        <w:t>5Х</w:t>
      </w:r>
    </w:p>
    <w:p w:rsidR="00560CD5" w:rsidRPr="00EC42D0" w:rsidRDefault="00560CD5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Вот видите ребята, что бываете, когда торопишься и не обдумываешь каждый ход уже в начале шахматной партии (дебюте).</w:t>
      </w:r>
    </w:p>
    <w:p w:rsidR="00560CD5" w:rsidRPr="00EC42D0" w:rsidRDefault="00560CD5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А сейчас ребята мы поиграем.</w:t>
      </w:r>
    </w:p>
    <w:p w:rsidR="00560CD5" w:rsidRPr="00EC42D0" w:rsidRDefault="00560CD5" w:rsidP="00DD1BD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C42D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EC42D0">
        <w:rPr>
          <w:rFonts w:ascii="Times New Roman" w:hAnsi="Times New Roman" w:cs="Times New Roman"/>
          <w:sz w:val="28"/>
          <w:szCs w:val="28"/>
          <w:u w:val="single"/>
        </w:rPr>
        <w:t>/И «Найди нужную фигуру»</w:t>
      </w:r>
    </w:p>
    <w:p w:rsidR="00560CD5" w:rsidRPr="00EC42D0" w:rsidRDefault="00560CD5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Дети делятся на две команды</w:t>
      </w:r>
      <w:r w:rsidR="00F75DF3" w:rsidRPr="00EC42D0">
        <w:rPr>
          <w:rFonts w:ascii="Times New Roman" w:hAnsi="Times New Roman" w:cs="Times New Roman"/>
          <w:sz w:val="28"/>
          <w:szCs w:val="28"/>
        </w:rPr>
        <w:t xml:space="preserve"> (черные и белые)</w:t>
      </w:r>
    </w:p>
    <w:p w:rsidR="00F75DF3" w:rsidRPr="00EC42D0" w:rsidRDefault="00F75DF3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lastRenderedPageBreak/>
        <w:t>Ведущий загадывает загадку, команды советуются, берут нужную фигуру и бегут до обруча и ставят ее туда. Кто не ошибется, тот и молодец!</w:t>
      </w:r>
    </w:p>
    <w:p w:rsidR="00F75DF3" w:rsidRPr="00EC42D0" w:rsidRDefault="00F75DF3" w:rsidP="00F75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Мала, круглоголова,</w:t>
      </w:r>
    </w:p>
    <w:p w:rsidR="00F75DF3" w:rsidRPr="00EC42D0" w:rsidRDefault="00F75DF3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          К сражению </w:t>
      </w:r>
      <w:proofErr w:type="gramStart"/>
      <w:r w:rsidRPr="00EC42D0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EC42D0">
        <w:rPr>
          <w:rFonts w:ascii="Times New Roman" w:hAnsi="Times New Roman" w:cs="Times New Roman"/>
          <w:sz w:val="28"/>
          <w:szCs w:val="28"/>
        </w:rPr>
        <w:t>.</w:t>
      </w:r>
    </w:p>
    <w:p w:rsidR="00F75DF3" w:rsidRPr="00EC42D0" w:rsidRDefault="00F75DF3" w:rsidP="00F75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Удивительное дело – </w:t>
      </w:r>
    </w:p>
    <w:p w:rsidR="00F75DF3" w:rsidRPr="00EC42D0" w:rsidRDefault="00F75DF3" w:rsidP="00F75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Башня бегать захотела.</w:t>
      </w:r>
    </w:p>
    <w:p w:rsidR="00F75DF3" w:rsidRPr="00EC42D0" w:rsidRDefault="00F75DF3" w:rsidP="00F75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Постояла, помечтала</w:t>
      </w:r>
    </w:p>
    <w:p w:rsidR="00F75DF3" w:rsidRPr="00EC42D0" w:rsidRDefault="00F75DF3" w:rsidP="00F75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И, представьте, побежала.</w:t>
      </w:r>
    </w:p>
    <w:p w:rsidR="00F75DF3" w:rsidRPr="00EC42D0" w:rsidRDefault="00F75DF3" w:rsidP="00F75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На доске есть у меня</w:t>
      </w:r>
    </w:p>
    <w:p w:rsidR="00F75DF3" w:rsidRPr="00EC42D0" w:rsidRDefault="00F75DF3" w:rsidP="00F75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Две лошадки – два…</w:t>
      </w:r>
    </w:p>
    <w:p w:rsidR="00F75DF3" w:rsidRPr="00EC42D0" w:rsidRDefault="00F75DF3" w:rsidP="00F75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Кто может подсказать пароль?</w:t>
      </w:r>
    </w:p>
    <w:p w:rsidR="00F75DF3" w:rsidRPr="00EC42D0" w:rsidRDefault="00F75DF3" w:rsidP="00F75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Его Величества …….</w:t>
      </w:r>
    </w:p>
    <w:p w:rsidR="00F75DF3" w:rsidRPr="00EC42D0" w:rsidRDefault="00F75DF3" w:rsidP="00F75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Черным клеточкам </w:t>
      </w:r>
      <w:proofErr w:type="gramStart"/>
      <w:r w:rsidRPr="00EC42D0">
        <w:rPr>
          <w:rFonts w:ascii="Times New Roman" w:hAnsi="Times New Roman" w:cs="Times New Roman"/>
          <w:sz w:val="28"/>
          <w:szCs w:val="28"/>
        </w:rPr>
        <w:t>верны</w:t>
      </w:r>
      <w:proofErr w:type="gramEnd"/>
    </w:p>
    <w:p w:rsidR="00F75DF3" w:rsidRPr="00EC42D0" w:rsidRDefault="00F75DF3" w:rsidP="00F75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Чернопольные ….</w:t>
      </w:r>
    </w:p>
    <w:p w:rsidR="00F75DF3" w:rsidRPr="00EC42D0" w:rsidRDefault="00F75DF3" w:rsidP="00F75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Учила Леночка: «Нельзя</w:t>
      </w:r>
    </w:p>
    <w:p w:rsidR="00F75DF3" w:rsidRPr="00EC42D0" w:rsidRDefault="00F75DF3" w:rsidP="00F75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Спешить вводить в игру…..</w:t>
      </w:r>
    </w:p>
    <w:p w:rsidR="00F75DF3" w:rsidRPr="00EC42D0" w:rsidRDefault="00F75DF3" w:rsidP="00F75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Раскрыла Оленька ладонь –</w:t>
      </w:r>
    </w:p>
    <w:p w:rsidR="00F75DF3" w:rsidRPr="00EC42D0" w:rsidRDefault="00F75DF3" w:rsidP="00F75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Скачи в атаку </w:t>
      </w:r>
      <w:proofErr w:type="gramStart"/>
      <w:r w:rsidRPr="00EC42D0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EC42D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75DF3" w:rsidRPr="00EC42D0" w:rsidRDefault="00F75DF3" w:rsidP="00F75DF3">
      <w:pPr>
        <w:rPr>
          <w:rFonts w:ascii="Times New Roman" w:hAnsi="Times New Roman" w:cs="Times New Roman"/>
          <w:sz w:val="28"/>
          <w:szCs w:val="28"/>
        </w:rPr>
      </w:pPr>
    </w:p>
    <w:p w:rsidR="00F75DF3" w:rsidRPr="00EC42D0" w:rsidRDefault="00F75DF3" w:rsidP="00F75DF3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Молодцы ребята</w:t>
      </w:r>
      <w:r w:rsidR="00162B23" w:rsidRPr="00EC42D0">
        <w:rPr>
          <w:rFonts w:ascii="Times New Roman" w:hAnsi="Times New Roman" w:cs="Times New Roman"/>
          <w:sz w:val="28"/>
          <w:szCs w:val="28"/>
        </w:rPr>
        <w:t>! Все справились с заданием. Мы поразмялись, отдохнули.</w:t>
      </w:r>
    </w:p>
    <w:p w:rsidR="00162B23" w:rsidRPr="00EC42D0" w:rsidRDefault="00162B23" w:rsidP="00F75DF3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А сейчас задание каждому («Тетрадь для проверочных работ 3 год» И.Г.Сухин с.7)</w:t>
      </w:r>
    </w:p>
    <w:p w:rsidR="00162B23" w:rsidRPr="00EC42D0" w:rsidRDefault="00162B23" w:rsidP="00F75DF3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У каждого ребенка заламинированная крупная карточка и фломастер.</w:t>
      </w:r>
    </w:p>
    <w:p w:rsidR="00560CD5" w:rsidRPr="00EC42D0" w:rsidRDefault="00162B23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 Н</w:t>
      </w:r>
      <w:r w:rsidR="00560CD5" w:rsidRPr="00EC42D0">
        <w:rPr>
          <w:rFonts w:ascii="Times New Roman" w:hAnsi="Times New Roman" w:cs="Times New Roman"/>
          <w:sz w:val="28"/>
          <w:szCs w:val="28"/>
        </w:rPr>
        <w:t>адо подумать и сходить белыми так, чтобы объявить черным мат в один ход</w:t>
      </w:r>
      <w:proofErr w:type="gramStart"/>
      <w:r w:rsidR="00560CD5" w:rsidRPr="00EC42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42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42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42D0">
        <w:rPr>
          <w:rFonts w:ascii="Times New Roman" w:hAnsi="Times New Roman" w:cs="Times New Roman"/>
          <w:sz w:val="28"/>
          <w:szCs w:val="28"/>
        </w:rPr>
        <w:t>исуем фломастером на карточке)</w:t>
      </w:r>
    </w:p>
    <w:p w:rsidR="00162B23" w:rsidRPr="00EC42D0" w:rsidRDefault="00162B23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Потом дети обмениваются карточками и проверяют друг у друга решение.</w:t>
      </w:r>
    </w:p>
    <w:p w:rsidR="00162B23" w:rsidRPr="00EC42D0" w:rsidRDefault="00162B23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А теперь вместе обсудим правильные ходы.</w:t>
      </w:r>
    </w:p>
    <w:p w:rsidR="00162B23" w:rsidRPr="00EC42D0" w:rsidRDefault="00162B23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 xml:space="preserve">- Ребята, подошло к концу наше занятие. Что нового вы сегодня узнали? Что вам понравилось больше всего? </w:t>
      </w:r>
      <w:r w:rsidR="001D4FFE" w:rsidRPr="00EC42D0">
        <w:rPr>
          <w:rFonts w:ascii="Times New Roman" w:hAnsi="Times New Roman" w:cs="Times New Roman"/>
          <w:sz w:val="28"/>
          <w:szCs w:val="28"/>
        </w:rPr>
        <w:t>Как называется начало шахматной партии?</w:t>
      </w:r>
    </w:p>
    <w:p w:rsidR="00162B23" w:rsidRPr="00EC42D0" w:rsidRDefault="00162B23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t>Сейчас можно разделиться на пары и поиграть друг против друг</w:t>
      </w:r>
      <w:r w:rsidR="001D4FFE" w:rsidRPr="00EC42D0">
        <w:rPr>
          <w:rFonts w:ascii="Times New Roman" w:hAnsi="Times New Roman" w:cs="Times New Roman"/>
          <w:sz w:val="28"/>
          <w:szCs w:val="28"/>
        </w:rPr>
        <w:t xml:space="preserve">а в шахматы. И не забывайте то, чему мы сегодня научились. </w:t>
      </w:r>
    </w:p>
    <w:p w:rsidR="001D4FFE" w:rsidRPr="00EC42D0" w:rsidRDefault="001D4FFE" w:rsidP="00DD1BD6">
      <w:pPr>
        <w:rPr>
          <w:rFonts w:ascii="Times New Roman" w:hAnsi="Times New Roman" w:cs="Times New Roman"/>
          <w:sz w:val="28"/>
          <w:szCs w:val="28"/>
        </w:rPr>
      </w:pPr>
      <w:r w:rsidRPr="00EC42D0">
        <w:rPr>
          <w:rFonts w:ascii="Times New Roman" w:hAnsi="Times New Roman" w:cs="Times New Roman"/>
          <w:sz w:val="28"/>
          <w:szCs w:val="28"/>
        </w:rPr>
        <w:lastRenderedPageBreak/>
        <w:t>«Когда вы видите хороший ход, подождите и не делайте его – вы можете найти ход лучше»</w:t>
      </w:r>
    </w:p>
    <w:p w:rsidR="00162B23" w:rsidRDefault="00162B23" w:rsidP="00DD1BD6">
      <w:pPr>
        <w:rPr>
          <w:rFonts w:ascii="Times New Roman" w:hAnsi="Times New Roman" w:cs="Times New Roman"/>
          <w:sz w:val="28"/>
          <w:szCs w:val="28"/>
        </w:rPr>
      </w:pPr>
    </w:p>
    <w:p w:rsidR="00162B23" w:rsidRDefault="00162B23" w:rsidP="00DD1BD6">
      <w:pPr>
        <w:rPr>
          <w:rFonts w:ascii="Times New Roman" w:hAnsi="Times New Roman" w:cs="Times New Roman"/>
          <w:sz w:val="28"/>
          <w:szCs w:val="28"/>
        </w:rPr>
      </w:pPr>
    </w:p>
    <w:p w:rsidR="00162B23" w:rsidRDefault="00162B23" w:rsidP="00DD1BD6">
      <w:pPr>
        <w:rPr>
          <w:rFonts w:ascii="Times New Roman" w:hAnsi="Times New Roman" w:cs="Times New Roman"/>
          <w:sz w:val="28"/>
          <w:szCs w:val="28"/>
        </w:rPr>
      </w:pPr>
    </w:p>
    <w:p w:rsidR="00560CD5" w:rsidRPr="00060D26" w:rsidRDefault="00560CD5" w:rsidP="00DD1BD6">
      <w:pPr>
        <w:rPr>
          <w:rFonts w:ascii="Times New Roman" w:hAnsi="Times New Roman" w:cs="Times New Roman"/>
          <w:sz w:val="28"/>
          <w:szCs w:val="28"/>
        </w:rPr>
      </w:pPr>
    </w:p>
    <w:p w:rsidR="00DF5AAA" w:rsidRPr="00DF5AAA" w:rsidRDefault="00DF5AAA" w:rsidP="00DD1BD6">
      <w:pPr>
        <w:rPr>
          <w:rFonts w:ascii="Times New Roman" w:hAnsi="Times New Roman" w:cs="Times New Roman"/>
          <w:sz w:val="28"/>
          <w:szCs w:val="28"/>
        </w:rPr>
      </w:pPr>
    </w:p>
    <w:p w:rsidR="0094750C" w:rsidRDefault="0094750C" w:rsidP="00DD1BD6">
      <w:pPr>
        <w:rPr>
          <w:rFonts w:ascii="Times New Roman" w:hAnsi="Times New Roman" w:cs="Times New Roman"/>
          <w:sz w:val="28"/>
          <w:szCs w:val="28"/>
        </w:rPr>
      </w:pPr>
    </w:p>
    <w:p w:rsidR="0094750C" w:rsidRPr="00DD1BD6" w:rsidRDefault="0094750C" w:rsidP="00DD1BD6">
      <w:pPr>
        <w:rPr>
          <w:rFonts w:ascii="Times New Roman" w:hAnsi="Times New Roman" w:cs="Times New Roman"/>
          <w:sz w:val="28"/>
          <w:szCs w:val="28"/>
        </w:rPr>
      </w:pPr>
    </w:p>
    <w:p w:rsidR="00EA0655" w:rsidRPr="00EA0655" w:rsidRDefault="00EA0655" w:rsidP="00EA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655" w:rsidRDefault="00EA0655" w:rsidP="00EC42D0">
      <w:r>
        <w:br w:type="page"/>
      </w:r>
    </w:p>
    <w:sectPr w:rsidR="00EA0655" w:rsidSect="00EA065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202"/>
    <w:multiLevelType w:val="hybridMultilevel"/>
    <w:tmpl w:val="5CA6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2451"/>
    <w:multiLevelType w:val="hybridMultilevel"/>
    <w:tmpl w:val="CC9E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64"/>
    <w:rsid w:val="00060D26"/>
    <w:rsid w:val="0012691B"/>
    <w:rsid w:val="00142664"/>
    <w:rsid w:val="00162B23"/>
    <w:rsid w:val="001D4FFE"/>
    <w:rsid w:val="003A7E24"/>
    <w:rsid w:val="00560CD5"/>
    <w:rsid w:val="007F5329"/>
    <w:rsid w:val="00922B55"/>
    <w:rsid w:val="0094750C"/>
    <w:rsid w:val="00C70C95"/>
    <w:rsid w:val="00CF2690"/>
    <w:rsid w:val="00DD1BD6"/>
    <w:rsid w:val="00DF5AAA"/>
    <w:rsid w:val="00E314BB"/>
    <w:rsid w:val="00EA0655"/>
    <w:rsid w:val="00EC42D0"/>
    <w:rsid w:val="00F75DF3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55"/>
    <w:pPr>
      <w:ind w:left="720"/>
      <w:contextualSpacing/>
    </w:pPr>
  </w:style>
  <w:style w:type="table" w:styleId="a4">
    <w:name w:val="Table Grid"/>
    <w:basedOn w:val="a1"/>
    <w:uiPriority w:val="59"/>
    <w:rsid w:val="00C7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55"/>
    <w:pPr>
      <w:ind w:left="720"/>
      <w:contextualSpacing/>
    </w:pPr>
  </w:style>
  <w:style w:type="table" w:styleId="a4">
    <w:name w:val="Table Grid"/>
    <w:basedOn w:val="a1"/>
    <w:uiPriority w:val="59"/>
    <w:rsid w:val="00C7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8</cp:revision>
  <dcterms:created xsi:type="dcterms:W3CDTF">2020-01-16T19:00:00Z</dcterms:created>
  <dcterms:modified xsi:type="dcterms:W3CDTF">2020-01-16T21:24:00Z</dcterms:modified>
</cp:coreProperties>
</file>