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56" w:rsidRDefault="00C22156" w:rsidP="00C22156">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C22156">
        <w:rPr>
          <w:rFonts w:ascii="Times New Roman" w:eastAsia="Times New Roman" w:hAnsi="Times New Roman" w:cs="Times New Roman"/>
          <w:b/>
          <w:bCs/>
          <w:color w:val="000000"/>
          <w:sz w:val="36"/>
          <w:szCs w:val="36"/>
          <w:lang w:eastAsia="ru-RU"/>
        </w:rPr>
        <w:t>КОНСУЛЬТАЦИЯ ДЛЯ РОДИТЕЛЕЙ</w:t>
      </w:r>
    </w:p>
    <w:p w:rsidR="00C22156" w:rsidRPr="00C22156" w:rsidRDefault="00C22156" w:rsidP="00C22156">
      <w:pPr>
        <w:shd w:val="clear" w:color="auto" w:fill="FFFFFF"/>
        <w:spacing w:after="0" w:line="240" w:lineRule="auto"/>
        <w:jc w:val="center"/>
        <w:rPr>
          <w:rFonts w:ascii="Calibri" w:eastAsia="Times New Roman" w:hAnsi="Calibri" w:cs="Calibri"/>
          <w:i/>
          <w:color w:val="000000"/>
          <w:sz w:val="36"/>
          <w:szCs w:val="36"/>
          <w:lang w:eastAsia="ru-RU"/>
        </w:rPr>
      </w:pPr>
    </w:p>
    <w:p w:rsidR="00C22156" w:rsidRDefault="00C22156" w:rsidP="00C22156">
      <w:pPr>
        <w:shd w:val="clear" w:color="auto" w:fill="FFFFFF"/>
        <w:spacing w:after="0" w:line="240" w:lineRule="auto"/>
        <w:jc w:val="center"/>
        <w:rPr>
          <w:rFonts w:ascii="Times New Roman" w:eastAsia="Times New Roman" w:hAnsi="Times New Roman" w:cs="Times New Roman"/>
          <w:b/>
          <w:bCs/>
          <w:i/>
          <w:color w:val="2F5496" w:themeColor="accent5" w:themeShade="BF"/>
          <w:sz w:val="36"/>
          <w:szCs w:val="36"/>
          <w:lang w:eastAsia="ru-RU"/>
        </w:rPr>
      </w:pPr>
      <w:r w:rsidRPr="00C22156">
        <w:rPr>
          <w:rFonts w:ascii="Times New Roman" w:eastAsia="Times New Roman" w:hAnsi="Times New Roman" w:cs="Times New Roman"/>
          <w:b/>
          <w:bCs/>
          <w:i/>
          <w:color w:val="000000"/>
          <w:sz w:val="36"/>
          <w:szCs w:val="36"/>
          <w:lang w:eastAsia="ru-RU"/>
        </w:rPr>
        <w:t xml:space="preserve">    </w:t>
      </w:r>
      <w:r w:rsidRPr="00C22156">
        <w:rPr>
          <w:rFonts w:ascii="Times New Roman" w:eastAsia="Times New Roman" w:hAnsi="Times New Roman" w:cs="Times New Roman"/>
          <w:b/>
          <w:bCs/>
          <w:i/>
          <w:color w:val="2F5496" w:themeColor="accent5" w:themeShade="BF"/>
          <w:sz w:val="36"/>
          <w:szCs w:val="36"/>
          <w:lang w:eastAsia="ru-RU"/>
        </w:rPr>
        <w:t>«КАК СД</w:t>
      </w:r>
      <w:r w:rsidRPr="00C22156">
        <w:rPr>
          <w:rFonts w:ascii="Times New Roman" w:eastAsia="Times New Roman" w:hAnsi="Times New Roman" w:cs="Times New Roman"/>
          <w:b/>
          <w:bCs/>
          <w:i/>
          <w:color w:val="2F5496" w:themeColor="accent5" w:themeShade="BF"/>
          <w:sz w:val="36"/>
          <w:szCs w:val="36"/>
          <w:lang w:eastAsia="ru-RU"/>
        </w:rPr>
        <w:t xml:space="preserve">ЕЛАТЬ ЗИМНЮЮ ПРОГУЛКУ С РЕБЕНКОМ </w:t>
      </w:r>
      <w:r w:rsidRPr="00C22156">
        <w:rPr>
          <w:rFonts w:ascii="Times New Roman" w:eastAsia="Times New Roman" w:hAnsi="Times New Roman" w:cs="Times New Roman"/>
          <w:b/>
          <w:bCs/>
          <w:i/>
          <w:color w:val="2F5496" w:themeColor="accent5" w:themeShade="BF"/>
          <w:sz w:val="36"/>
          <w:szCs w:val="36"/>
          <w:lang w:eastAsia="ru-RU"/>
        </w:rPr>
        <w:t>ПРИЯТНОЙ И ПОЛЕЗНОЙ»</w:t>
      </w:r>
    </w:p>
    <w:p w:rsidR="00C22156" w:rsidRPr="00C22156" w:rsidRDefault="00C22156" w:rsidP="00C22156">
      <w:pPr>
        <w:shd w:val="clear" w:color="auto" w:fill="FFFFFF"/>
        <w:spacing w:after="0" w:line="240" w:lineRule="auto"/>
        <w:jc w:val="center"/>
        <w:rPr>
          <w:rFonts w:ascii="Calibri" w:eastAsia="Times New Roman" w:hAnsi="Calibri" w:cs="Calibri"/>
          <w:i/>
          <w:color w:val="2F5496" w:themeColor="accent5" w:themeShade="BF"/>
          <w:sz w:val="36"/>
          <w:szCs w:val="36"/>
          <w:lang w:eastAsia="ru-RU"/>
        </w:rPr>
      </w:pPr>
    </w:p>
    <w:p w:rsidR="00C22156" w:rsidRPr="00D07890" w:rsidRDefault="00C22156" w:rsidP="00C22156">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noProof/>
          <w:color w:val="000000"/>
          <w:sz w:val="28"/>
          <w:szCs w:val="28"/>
          <w:lang w:eastAsia="ru-RU"/>
        </w:rPr>
        <w:drawing>
          <wp:inline distT="0" distB="0" distL="0" distR="0">
            <wp:extent cx="3839706" cy="272986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13949160805119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47328" cy="2735284"/>
                    </a:xfrm>
                    <a:prstGeom prst="rect">
                      <a:avLst/>
                    </a:prstGeom>
                  </pic:spPr>
                </pic:pic>
              </a:graphicData>
            </a:graphic>
          </wp:inline>
        </w:drawing>
      </w:r>
      <w:r w:rsidRPr="00D07890">
        <w:rPr>
          <w:rFonts w:ascii="Times New Roman" w:eastAsia="Times New Roman" w:hAnsi="Times New Roman" w:cs="Times New Roman"/>
          <w:b/>
          <w:bCs/>
          <w:color w:val="000000"/>
          <w:sz w:val="28"/>
          <w:szCs w:val="28"/>
          <w:lang w:eastAsia="ru-RU"/>
        </w:rPr>
        <w:t xml:space="preserve">                   </w:t>
      </w:r>
      <w:bookmarkStart w:id="0" w:name="_GoBack"/>
      <w:bookmarkEnd w:id="0"/>
      <w:r w:rsidRPr="00D07890">
        <w:rPr>
          <w:rFonts w:ascii="Times New Roman" w:eastAsia="Times New Roman" w:hAnsi="Times New Roman" w:cs="Times New Roman"/>
          <w:b/>
          <w:bCs/>
          <w:color w:val="000000"/>
          <w:sz w:val="28"/>
          <w:szCs w:val="28"/>
          <w:lang w:eastAsia="ru-RU"/>
        </w:rPr>
        <w:t>         </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     Вот выпал первый снег – значит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брюки (более узкие к низу). Шерстяной свитер (плохо, если он облегает тело плотно- под ним нет тогда воздушной прослойки). Поверх свитера - куртка из влагонепроницаемой ткани (к такой куртке не прилипает снег, </w:t>
      </w:r>
      <w:proofErr w:type="spellStart"/>
      <w:r w:rsidRPr="00D07890">
        <w:rPr>
          <w:rFonts w:ascii="Times New Roman" w:eastAsia="Times New Roman" w:hAnsi="Times New Roman" w:cs="Times New Roman"/>
          <w:color w:val="000000"/>
          <w:sz w:val="28"/>
          <w:szCs w:val="28"/>
          <w:lang w:eastAsia="ru-RU"/>
        </w:rPr>
        <w:t>еѐ</w:t>
      </w:r>
      <w:proofErr w:type="spellEnd"/>
      <w:r w:rsidRPr="00D07890">
        <w:rPr>
          <w:rFonts w:ascii="Times New Roman" w:eastAsia="Times New Roman" w:hAnsi="Times New Roman" w:cs="Times New Roman"/>
          <w:color w:val="000000"/>
          <w:sz w:val="28"/>
          <w:szCs w:val="28"/>
          <w:lang w:eastAsia="ru-RU"/>
        </w:rPr>
        <w:t xml:space="preserve"> не продувает ветер). Белье – хлопчатобумажное или шерстяное – в зависимости от температуры воздуха.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спокойными.</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w:t>
      </w:r>
      <w:r w:rsidRPr="00D07890">
        <w:rPr>
          <w:rFonts w:ascii="Times New Roman" w:eastAsia="Times New Roman" w:hAnsi="Times New Roman" w:cs="Times New Roman"/>
          <w:b/>
          <w:bCs/>
          <w:color w:val="000000"/>
          <w:sz w:val="28"/>
          <w:szCs w:val="28"/>
          <w:lang w:eastAsia="ru-RU"/>
        </w:rPr>
        <w:t>Как организовать зимние прогулки и сделать их наиболее интересными и полезными для детей?</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Попробуйте поиграть в   специальные игры, задания, забавы, подходящие для зимних условий.  Задания на внимание:</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lastRenderedPageBreak/>
        <w:t>    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сучков; сколько из них сломанных; от какого дерева и когда срезана эта веточка.</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2. Во время пути обратите внимание детей на то, что происходит вокруг.</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3. Обратить внимание, что:</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58240" behindDoc="0" locked="0" layoutInCell="1" allowOverlap="1">
            <wp:simplePos x="0" y="0"/>
            <wp:positionH relativeFrom="margin">
              <wp:align>right</wp:align>
            </wp:positionH>
            <wp:positionV relativeFrom="margin">
              <wp:posOffset>2175510</wp:posOffset>
            </wp:positionV>
            <wp:extent cx="1734185" cy="1905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63218136_3-mykaleidoscope-ru-p-zimnie-zabavi-dlya-detei-emotsii-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185" cy="19050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07890">
        <w:rPr>
          <w:rFonts w:ascii="Times New Roman" w:eastAsia="Times New Roman" w:hAnsi="Times New Roman" w:cs="Times New Roman"/>
          <w:color w:val="000000"/>
          <w:sz w:val="28"/>
          <w:szCs w:val="28"/>
          <w:lang w:eastAsia="ru-RU"/>
        </w:rPr>
        <w:t>   а) если большие и маленькие предметы находятся от нас на одном и том же расстоянии, то маленькие кажутся дальше;</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б) яркие предметы кажутся ближе, чем темные;  </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в) в пасмурный день, в дождь, в сумерки все расстояния кажутся больше, а в солнечный день — наоборот.</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Дети с удовольствием сооружают на участке снежную горку, лесенку, дугу - воротца, для </w:t>
      </w:r>
      <w:proofErr w:type="spellStart"/>
      <w:r w:rsidRPr="00D07890">
        <w:rPr>
          <w:rFonts w:ascii="Times New Roman" w:eastAsia="Times New Roman" w:hAnsi="Times New Roman" w:cs="Times New Roman"/>
          <w:color w:val="000000"/>
          <w:sz w:val="28"/>
          <w:szCs w:val="28"/>
          <w:lang w:eastAsia="ru-RU"/>
        </w:rPr>
        <w:t>подлезания</w:t>
      </w:r>
      <w:proofErr w:type="spellEnd"/>
      <w:r w:rsidRPr="00D07890">
        <w:rPr>
          <w:rFonts w:ascii="Times New Roman" w:eastAsia="Times New Roman" w:hAnsi="Times New Roman" w:cs="Times New Roman"/>
          <w:color w:val="000000"/>
          <w:sz w:val="28"/>
          <w:szCs w:val="28"/>
          <w:lang w:eastAsia="ru-RU"/>
        </w:rPr>
        <w:t>, стенку-мишень, для попадания в нее снежками и т.п. Они очень любят подвижные игры со снегом, катание на санках и различные забавы на прогулках, с удовольствием выполняют предложенные взрослыми упражнения, и игры эстафеты. Играя и упражняясь зимой на улице, дети получают возможность проявлять смелость, ловкость, сноровку и самостоятельность.</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w:t>
      </w:r>
      <w:r w:rsidRPr="00D07890">
        <w:rPr>
          <w:rFonts w:ascii="Times New Roman" w:eastAsia="Times New Roman" w:hAnsi="Times New Roman" w:cs="Times New Roman"/>
          <w:b/>
          <w:bCs/>
          <w:color w:val="000000"/>
          <w:sz w:val="28"/>
          <w:szCs w:val="28"/>
          <w:lang w:eastAsia="ru-RU"/>
        </w:rPr>
        <w:t>Снежки</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Кто быстрее слепит снеговика</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w:t>
      </w:r>
      <w:r w:rsidRPr="00D07890">
        <w:rPr>
          <w:rFonts w:ascii="Times New Roman" w:eastAsia="Times New Roman" w:hAnsi="Times New Roman" w:cs="Times New Roman"/>
          <w:b/>
          <w:bCs/>
          <w:color w:val="000000"/>
          <w:sz w:val="28"/>
          <w:szCs w:val="28"/>
          <w:lang w:eastAsia="ru-RU"/>
        </w:rPr>
        <w:t>Кто выше подбросит снежок</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Самые быстрые санки</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Попади в лунку</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lastRenderedPageBreak/>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После активного движения необходим небольшой </w:t>
      </w:r>
      <w:r w:rsidRPr="00D07890">
        <w:rPr>
          <w:rFonts w:ascii="Times New Roman" w:eastAsia="Times New Roman" w:hAnsi="Times New Roman" w:cs="Times New Roman"/>
          <w:b/>
          <w:bCs/>
          <w:i/>
          <w:iCs/>
          <w:color w:val="000000"/>
          <w:sz w:val="28"/>
          <w:szCs w:val="28"/>
          <w:lang w:eastAsia="ru-RU"/>
        </w:rPr>
        <w:t>отдых.</w:t>
      </w:r>
      <w:r w:rsidRPr="00D07890">
        <w:rPr>
          <w:rFonts w:ascii="Times New Roman" w:eastAsia="Times New Roman" w:hAnsi="Times New Roman" w:cs="Times New Roman"/>
          <w:color w:val="000000"/>
          <w:sz w:val="28"/>
          <w:szCs w:val="28"/>
          <w:lang w:eastAsia="ru-RU"/>
        </w:rPr>
        <w:t xml:space="preserve"> В это время можно предложить отгадать загадки о зиме, </w:t>
      </w:r>
      <w:proofErr w:type="gramStart"/>
      <w:r w:rsidRPr="00D07890">
        <w:rPr>
          <w:rFonts w:ascii="Times New Roman" w:eastAsia="Times New Roman" w:hAnsi="Times New Roman" w:cs="Times New Roman"/>
          <w:color w:val="000000"/>
          <w:sz w:val="28"/>
          <w:szCs w:val="28"/>
          <w:lang w:eastAsia="ru-RU"/>
        </w:rPr>
        <w:t>например</w:t>
      </w:r>
      <w:proofErr w:type="gramEnd"/>
      <w:r w:rsidRPr="00D07890">
        <w:rPr>
          <w:rFonts w:ascii="Times New Roman" w:eastAsia="Times New Roman" w:hAnsi="Times New Roman" w:cs="Times New Roman"/>
          <w:color w:val="000000"/>
          <w:sz w:val="28"/>
          <w:szCs w:val="28"/>
          <w:lang w:eastAsia="ru-RU"/>
        </w:rPr>
        <w:t>:</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Крыша в шапке меховой,</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Белый дым над головой,</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Двор в снегу, в снегу дома,</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Ночью к нам пришла... (Зима).</w:t>
      </w:r>
      <w:r>
        <w:rPr>
          <w:rFonts w:ascii="Calibri" w:eastAsia="Times New Roman" w:hAnsi="Calibri" w:cs="Calibri"/>
          <w:noProof/>
          <w:color w:val="000000"/>
          <w:lang w:eastAsia="ru-RU"/>
        </w:rPr>
        <w:drawing>
          <wp:anchor distT="0" distB="0" distL="114300" distR="114300" simplePos="0" relativeHeight="251659264" behindDoc="0" locked="0" layoutInCell="1" allowOverlap="1">
            <wp:simplePos x="3406140" y="2971800"/>
            <wp:positionH relativeFrom="margin">
              <wp:align>left</wp:align>
            </wp:positionH>
            <wp:positionV relativeFrom="margin">
              <wp:align>center</wp:align>
            </wp:positionV>
            <wp:extent cx="3044825" cy="1798320"/>
            <wp:effectExtent l="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76433576_gas-kvas-com-p-snegopad-detskii-risunok-3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825" cy="1798320"/>
                    </a:xfrm>
                    <a:prstGeom prst="rect">
                      <a:avLst/>
                    </a:prstGeom>
                  </pic:spPr>
                </pic:pic>
              </a:graphicData>
            </a:graphic>
          </wp:anchor>
        </w:drawing>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Какой это мастер</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На стекла нанес</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И листья, и травы,</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И заросли роз? (Мороз).</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Он в берлоге спит зимой</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Под большой сосной,</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А когда придет весна,</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Он проснется ото сна. (Медведь)</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Скатерть бела, весь свет одела? (Снег)</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Бел, да не сахар, ног нет, а идет? (Снег)</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Не забывайте почистить кормушки и п</w:t>
      </w:r>
      <w:r>
        <w:rPr>
          <w:rFonts w:ascii="Times New Roman" w:eastAsia="Times New Roman" w:hAnsi="Times New Roman" w:cs="Times New Roman"/>
          <w:color w:val="000000"/>
          <w:sz w:val="28"/>
          <w:szCs w:val="28"/>
          <w:lang w:eastAsia="ru-RU"/>
        </w:rPr>
        <w:t xml:space="preserve">оложить крошки хлеба, семечки, </w:t>
      </w:r>
      <w:r w:rsidRPr="00D07890">
        <w:rPr>
          <w:rFonts w:ascii="Times New Roman" w:eastAsia="Times New Roman" w:hAnsi="Times New Roman" w:cs="Times New Roman"/>
          <w:color w:val="000000"/>
          <w:sz w:val="28"/>
          <w:szCs w:val="28"/>
          <w:lang w:eastAsia="ru-RU"/>
        </w:rPr>
        <w:t xml:space="preserve">для детей </w:t>
      </w:r>
      <w:proofErr w:type="gramStart"/>
      <w:r w:rsidRPr="00D07890">
        <w:rPr>
          <w:rFonts w:ascii="Times New Roman" w:eastAsia="Times New Roman" w:hAnsi="Times New Roman" w:cs="Times New Roman"/>
          <w:color w:val="000000"/>
          <w:sz w:val="28"/>
          <w:szCs w:val="28"/>
          <w:lang w:eastAsia="ru-RU"/>
        </w:rPr>
        <w:t>это  не</w:t>
      </w:r>
      <w:proofErr w:type="gramEnd"/>
      <w:r w:rsidRPr="00D07890">
        <w:rPr>
          <w:rFonts w:ascii="Times New Roman" w:eastAsia="Times New Roman" w:hAnsi="Times New Roman" w:cs="Times New Roman"/>
          <w:color w:val="000000"/>
          <w:sz w:val="28"/>
          <w:szCs w:val="28"/>
          <w:lang w:eastAsia="ru-RU"/>
        </w:rPr>
        <w:t xml:space="preserve"> только увлекательная игра, но и настоящий урок доброты!</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Можно задать детям вопросы для размышления:</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-Все ли синички одинаковые?</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Кто обедал на рябине? И т</w:t>
      </w:r>
      <w:r>
        <w:rPr>
          <w:rFonts w:ascii="Times New Roman" w:eastAsia="Times New Roman" w:hAnsi="Times New Roman" w:cs="Times New Roman"/>
          <w:color w:val="000000"/>
          <w:sz w:val="28"/>
          <w:szCs w:val="28"/>
          <w:lang w:eastAsia="ru-RU"/>
        </w:rPr>
        <w:t>.</w:t>
      </w:r>
      <w:r w:rsidRPr="00D07890">
        <w:rPr>
          <w:rFonts w:ascii="Times New Roman" w:eastAsia="Times New Roman" w:hAnsi="Times New Roman" w:cs="Times New Roman"/>
          <w:color w:val="000000"/>
          <w:sz w:val="28"/>
          <w:szCs w:val="28"/>
          <w:lang w:eastAsia="ru-RU"/>
        </w:rPr>
        <w:t>д.</w:t>
      </w:r>
    </w:p>
    <w:p w:rsidR="00C22156" w:rsidRPr="00D07890" w:rsidRDefault="00C22156" w:rsidP="00C22156">
      <w:pPr>
        <w:shd w:val="clear" w:color="auto" w:fill="FFFFFF"/>
        <w:spacing w:after="0" w:line="240" w:lineRule="auto"/>
        <w:ind w:left="-426"/>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w:t>
      </w:r>
    </w:p>
    <w:p w:rsidR="00D76772" w:rsidRDefault="00D76772" w:rsidP="00C22156">
      <w:pPr>
        <w:ind w:left="-426"/>
      </w:pPr>
    </w:p>
    <w:sectPr w:rsidR="00D76772" w:rsidSect="00C22156">
      <w:pgSz w:w="11906" w:h="16838"/>
      <w:pgMar w:top="1134" w:right="850" w:bottom="1134" w:left="1701" w:header="708" w:footer="708" w:gutter="0"/>
      <w:pgBorders w:offsetFrom="page">
        <w:top w:val="flowersDaisies" w:sz="13" w:space="24" w:color="002060"/>
        <w:left w:val="flowersDaisies" w:sz="13" w:space="24" w:color="002060"/>
        <w:bottom w:val="flowersDaisies" w:sz="13" w:space="24" w:color="002060"/>
        <w:right w:val="flowersDaisies" w:sz="13"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BD"/>
    <w:rsid w:val="004E07BD"/>
    <w:rsid w:val="00C22156"/>
    <w:rsid w:val="00D7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E0A49-B07C-4B4E-83F8-3B6060B7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1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2024-01-22T16:18:00Z</dcterms:created>
  <dcterms:modified xsi:type="dcterms:W3CDTF">2024-01-22T16:24:00Z</dcterms:modified>
</cp:coreProperties>
</file>