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1B" w:rsidRPr="003F151B" w:rsidRDefault="003F151B" w:rsidP="009D13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3F151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Консультация для родителей</w:t>
      </w:r>
    </w:p>
    <w:p w:rsidR="009D13BA" w:rsidRPr="009D13BA" w:rsidRDefault="009D13BA" w:rsidP="009D13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77947"/>
          <w:sz w:val="52"/>
          <w:szCs w:val="52"/>
          <w:lang w:eastAsia="ru-RU"/>
        </w:rPr>
      </w:pPr>
      <w:r w:rsidRPr="009D13BA">
        <w:rPr>
          <w:rFonts w:ascii="Times New Roman" w:eastAsia="Times New Roman" w:hAnsi="Times New Roman" w:cs="Times New Roman"/>
          <w:b/>
          <w:bCs/>
          <w:i/>
          <w:iCs/>
          <w:color w:val="F77947"/>
          <w:sz w:val="52"/>
          <w:szCs w:val="52"/>
          <w:lang w:eastAsia="ru-RU"/>
        </w:rPr>
        <w:t>«Зимняя прогулка: интересно и полезно»</w:t>
      </w:r>
      <w:bookmarkStart w:id="0" w:name="_GoBack"/>
      <w:bookmarkEnd w:id="0"/>
    </w:p>
    <w:p w:rsidR="009D13BA" w:rsidRPr="009D13BA" w:rsidRDefault="009D13BA" w:rsidP="009D13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676A6C"/>
          <w:sz w:val="40"/>
          <w:szCs w:val="40"/>
          <w:lang w:eastAsia="ru-RU"/>
        </w:rPr>
        <w:drawing>
          <wp:inline distT="0" distB="0" distL="0" distR="0">
            <wp:extent cx="4676775" cy="2247900"/>
            <wp:effectExtent l="171450" t="133350" r="371475" b="304800"/>
            <wp:docPr id="1" name="Рисунок 0" descr="s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Для детей зима -  долгожданная и любимая пора. 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А чтобы холод принес пользу и не помешал детям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спокойными.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Как организовать зимние прогулки и сделать их наиболее интересными и полезными для детей?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Попробуйте поиграть в   специальные игры, задания, забавы, подходящие для зимних условий.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lang w:eastAsia="ru-RU"/>
        </w:rPr>
        <w:t>Задания на внимание:</w:t>
      </w:r>
    </w:p>
    <w:p w:rsidR="009D13BA" w:rsidRPr="009D13BA" w:rsidRDefault="009D13BA" w:rsidP="009D1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сучков; сколько из них сломанных; от какого дерева и когда срезана эта веточка.</w:t>
      </w:r>
    </w:p>
    <w:p w:rsidR="009D13BA" w:rsidRPr="009D13BA" w:rsidRDefault="009D13BA" w:rsidP="009D1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Во время пути обратите внимание детей на то, что происходит вокруг. 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</w:t>
      </w:r>
    </w:p>
    <w:p w:rsidR="009D13BA" w:rsidRPr="009D13BA" w:rsidRDefault="009D13BA" w:rsidP="009D1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Обратить внимание, что: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lastRenderedPageBreak/>
        <w:t>а)  если большие и маленькие предметы находятся от нас на одном и том же расстоянии, то маленькие кажутся дальше;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б)  яркие предметы кажутся ближе, чем темные;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в)  в пасмурный день, в дождь, в сумерки все расстояния кажутся больше, а в солнечный день — наоборот.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Кроме игр со снегом, занимательных упражнений и забав, большим успехом у наших  детей пользуются игры-эстафеты.  Такие развлечения помогают  содержательно и весело провести с детьми прогулки, спортивные состязания.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lang w:eastAsia="ru-RU"/>
        </w:rPr>
        <w:t>Кто быстрее слепит снеговика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 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lang w:eastAsia="ru-RU"/>
        </w:rPr>
        <w:t>Снежки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Дети лепят снежки и стараются попасть в цель (корзину, кольцо и т.д.</w:t>
      </w:r>
      <w:proofErr w:type="gramStart"/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)..</w:t>
      </w:r>
      <w:proofErr w:type="gramEnd"/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Вариант: можно разделить детей на две команды. 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lang w:eastAsia="ru-RU"/>
        </w:rPr>
        <w:t>Кто выше подбросит снежок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lang w:eastAsia="ru-RU"/>
        </w:rPr>
        <w:t>Самые быстрые санки</w:t>
      </w:r>
    </w:p>
    <w:p w:rsid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2—3 детей садятся на санки (на одних санках может ехать один ребенок или двое детей). По команде дети начинает отталкиваться ногами и двигаться вперед. Расстояние от старта до финиша — 5 метров. Игру можно повторять 2—3 раза, с разными участниками.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lang w:eastAsia="ru-RU"/>
        </w:rPr>
        <w:t>Попади в лунку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Взрослый делает в снегу несколько лунок, каждому ребенку дает мешочек с шариками. За установленное время дети забрасывают в лунку как можно больше шариков, затем подсчитывают итог.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На морозе необходимо постоянно двигаться. Делать это можно разными способами. Подойдут: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8"/>
          <w:szCs w:val="28"/>
          <w:lang w:eastAsia="ru-RU"/>
        </w:rPr>
        <w:lastRenderedPageBreak/>
        <w:t>—    Ходьба и бег спинами друг к другу.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8"/>
          <w:szCs w:val="28"/>
          <w:lang w:eastAsia="ru-RU"/>
        </w:rPr>
        <w:t>—    Парный бег</w:t>
      </w: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(взявшись за руки).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8"/>
          <w:szCs w:val="28"/>
          <w:lang w:eastAsia="ru-RU"/>
        </w:rPr>
        <w:t>—    Быстрая ходьба с подниманием предметов.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8"/>
          <w:szCs w:val="28"/>
          <w:lang w:eastAsia="ru-RU"/>
        </w:rPr>
        <w:t>—    Бег вперед спиной.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8"/>
          <w:szCs w:val="28"/>
          <w:lang w:eastAsia="ru-RU"/>
        </w:rPr>
        <w:t>—    «Беги и не дотрагивайся»</w:t>
      </w: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(шесть лыжных палок ставятся на расстоянии 2— 2, 5 м друг от друга). Ребенок должен пробежать между палками (змейкой), не дотрагиваясь до них. Вместо палок можно использовать другие ориентиры.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—    </w:t>
      </w:r>
      <w:r w:rsidRPr="009D13BA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8"/>
          <w:szCs w:val="28"/>
          <w:lang w:eastAsia="ru-RU"/>
        </w:rPr>
        <w:t>Подъем в горку руки за спиной, спуск с горы</w:t>
      </w: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(можно шагом или бегом).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8"/>
          <w:szCs w:val="28"/>
          <w:lang w:eastAsia="ru-RU"/>
        </w:rPr>
        <w:t>—    «След в след»</w:t>
      </w: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— ходьба по следам взрослого,  взрослый при этом учитывает длину детского шага.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После активного движения необходим небольшой </w:t>
      </w:r>
      <w:r w:rsidRPr="009D13BA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8"/>
          <w:szCs w:val="28"/>
          <w:lang w:eastAsia="ru-RU"/>
        </w:rPr>
        <w:t>отдых.</w:t>
      </w: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В это время можно предложить отгадать загадки о зиме, например: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Крыша в шапке меховой,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Белый дым над головой,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Двор в снегу, в снегу дома,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Ночью к нам пришла... (Зима)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Какой это мастер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На стекла нанес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И листья, и травы,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И заросли роз? (Мороз)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Отгадай, кто я таков?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Я играть с тобой готов: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То качусь я, то скачу,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А подбросишь — полечу. (Мяч) 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Он в берлоге спит зимой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Под большой сосной,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А когда придет весна,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Он проснется ото сна. (Медведь) 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lastRenderedPageBreak/>
        <w:t>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Не забывайте почистить кормушки и положить крошки хлеба, семечки— для детей </w:t>
      </w:r>
      <w:proofErr w:type="gramStart"/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это  не</w:t>
      </w:r>
      <w:proofErr w:type="gramEnd"/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только увлекательная игра, но и настоящий урок доброты!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Можно задать детям вопросы для размышления: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-Все ли синички одинаковые?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- Кто обедал на рябине?</w:t>
      </w:r>
    </w:p>
    <w:p w:rsidR="009D13BA" w:rsidRPr="009D13BA" w:rsidRDefault="009D13BA" w:rsidP="009D13BA">
      <w:pPr>
        <w:spacing w:after="15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- Каких зимних птиц вы знаете? И т.д.</w:t>
      </w:r>
    </w:p>
    <w:p w:rsidR="009D13BA" w:rsidRPr="009D13BA" w:rsidRDefault="009D13BA" w:rsidP="009D13BA">
      <w:pPr>
        <w:spacing w:after="150" w:line="240" w:lineRule="auto"/>
        <w:ind w:right="150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9D13BA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зимы.</w:t>
      </w:r>
    </w:p>
    <w:p w:rsidR="00B72D9D" w:rsidRDefault="0002668B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Использованная литература: интернет – источник</w:t>
      </w:r>
    </w:p>
    <w:p w:rsidR="0002668B" w:rsidRPr="009D13BA" w:rsidRDefault="0002668B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Составитель: Юрачева К.В.</w:t>
      </w:r>
    </w:p>
    <w:sectPr w:rsidR="0002668B" w:rsidRPr="009D13BA" w:rsidSect="0002668B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4C98"/>
    <w:multiLevelType w:val="multilevel"/>
    <w:tmpl w:val="F6D0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3BA"/>
    <w:rsid w:val="0002668B"/>
    <w:rsid w:val="00027B51"/>
    <w:rsid w:val="00082EB5"/>
    <w:rsid w:val="0011787E"/>
    <w:rsid w:val="001E3C19"/>
    <w:rsid w:val="00265DC5"/>
    <w:rsid w:val="003F151B"/>
    <w:rsid w:val="009D13BA"/>
    <w:rsid w:val="00A47979"/>
    <w:rsid w:val="00B72D9D"/>
    <w:rsid w:val="00CD0939"/>
    <w:rsid w:val="00E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4AD7C-130D-4BFB-84BE-991B895F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13BA"/>
    <w:rPr>
      <w:i/>
      <w:iCs/>
    </w:rPr>
  </w:style>
  <w:style w:type="character" w:styleId="a5">
    <w:name w:val="Strong"/>
    <w:basedOn w:val="a0"/>
    <w:uiPriority w:val="22"/>
    <w:qFormat/>
    <w:rsid w:val="009D13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Учетная запись Майкрософт</cp:lastModifiedBy>
  <cp:revision>3</cp:revision>
  <dcterms:created xsi:type="dcterms:W3CDTF">2020-01-23T18:25:00Z</dcterms:created>
  <dcterms:modified xsi:type="dcterms:W3CDTF">2024-01-22T08:24:00Z</dcterms:modified>
</cp:coreProperties>
</file>