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CC19A2" wp14:editId="15001C71">
                <wp:simplePos x="0" y="0"/>
                <wp:positionH relativeFrom="column">
                  <wp:posOffset>-190500</wp:posOffset>
                </wp:positionH>
                <wp:positionV relativeFrom="paragraph">
                  <wp:posOffset>1668780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9A6" w:rsidRPr="006A39A6" w:rsidRDefault="006A39A6" w:rsidP="006A39A6">
                            <w:pPr>
                              <w:spacing w:after="135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aps/>
                                <w:color w:val="333333"/>
                                <w:sz w:val="96"/>
                                <w:szCs w:val="96"/>
                                <w:shd w:val="clear" w:color="auto" w:fill="FFFFFF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39A6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aps/>
                                <w:color w:val="333333"/>
                                <w:sz w:val="96"/>
                                <w:szCs w:val="96"/>
                                <w:shd w:val="clear" w:color="auto" w:fill="FFFFFF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Картотека</w:t>
                            </w:r>
                          </w:p>
                          <w:p w:rsidR="006A39A6" w:rsidRPr="006A39A6" w:rsidRDefault="006A39A6" w:rsidP="006A39A6">
                            <w:pPr>
                              <w:spacing w:after="135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aps/>
                                <w:color w:val="333333"/>
                                <w:sz w:val="96"/>
                                <w:szCs w:val="96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A39A6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i/>
                                <w:iCs/>
                                <w:caps/>
                                <w:color w:val="333333"/>
                                <w:sz w:val="96"/>
                                <w:szCs w:val="96"/>
                                <w:shd w:val="clear" w:color="auto" w:fill="FFFFFF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Опытов и  экспериментов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5pt;margin-top:131.4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nDGNZ3gAAAAsBAAAPAAAAZHJzL2Rv&#10;d25yZXYueG1sTI/BTsMwDIbvSLxDZCRuW7JCp1LqTmjAGRg8QNaEprRxqibbCk+PObGj7V+/v6/a&#10;zH4QRzvFLhDCaqlAWGqC6ahF+Hh/XhQgYtJk9BDIInzbCJv68qLSpQknerPHXWoFl1AsNYJLaSyl&#10;jI2zXsdlGC3x7TNMXicep1aaSZ+43A8yU2otve6IPzg92q2zTb87eIRC+Ze+v8teo7/9WeVu+xie&#10;xi/E66v54R5EsnP6D8MfPqNDzUz7cCATxYCwuFHskhCydcYOnMjygjd7hDxXBci6kucO9S8A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ZwxjWd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6A39A6" w:rsidRPr="006A39A6" w:rsidRDefault="006A39A6" w:rsidP="006A39A6">
                      <w:pPr>
                        <w:spacing w:after="135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iCs/>
                          <w:caps/>
                          <w:color w:val="333333"/>
                          <w:sz w:val="96"/>
                          <w:szCs w:val="96"/>
                          <w:shd w:val="clear" w:color="auto" w:fill="FFFFFF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39A6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iCs/>
                          <w:caps/>
                          <w:color w:val="333333"/>
                          <w:sz w:val="96"/>
                          <w:szCs w:val="96"/>
                          <w:shd w:val="clear" w:color="auto" w:fill="FFFFFF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Картотека</w:t>
                      </w:r>
                    </w:p>
                    <w:p w:rsidR="006A39A6" w:rsidRPr="006A39A6" w:rsidRDefault="006A39A6" w:rsidP="006A39A6">
                      <w:pPr>
                        <w:spacing w:after="135" w:line="240" w:lineRule="auto"/>
                        <w:jc w:val="center"/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iCs/>
                          <w:caps/>
                          <w:color w:val="333333"/>
                          <w:sz w:val="96"/>
                          <w:szCs w:val="96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A39A6">
                        <w:rPr>
                          <w:rFonts w:ascii="Helvetica" w:eastAsia="Times New Roman" w:hAnsi="Helvetica" w:cs="Helvetica"/>
                          <w:b/>
                          <w:bCs/>
                          <w:i/>
                          <w:iCs/>
                          <w:caps/>
                          <w:color w:val="333333"/>
                          <w:sz w:val="96"/>
                          <w:szCs w:val="96"/>
                          <w:shd w:val="clear" w:color="auto" w:fill="FFFFFF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Опытов и  экспериментов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Default="006A39A6" w:rsidP="006A39A6">
      <w:pPr>
        <w:spacing w:after="135" w:line="240" w:lineRule="auto"/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shd w:val="clear" w:color="auto" w:fill="FFFFFF"/>
          <w:lang w:eastAsia="ru-RU"/>
        </w:rPr>
      </w:pPr>
    </w:p>
    <w:p w:rsidR="006A39A6" w:rsidRPr="006A39A6" w:rsidRDefault="006A39A6" w:rsidP="006A39A6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6A39A6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shd w:val="clear" w:color="auto" w:fill="FFFFFF"/>
          <w:lang w:eastAsia="ru-RU"/>
        </w:rPr>
        <w:lastRenderedPageBreak/>
        <w:t>“Как добрые и вредные слова влияют на растение”.</w:t>
      </w:r>
    </w:p>
    <w:p w:rsidR="006A39A6" w:rsidRPr="006A39A6" w:rsidRDefault="006A39A6" w:rsidP="006A39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</w:t>
      </w:r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детям представление о том, какое большое значение имеют воздух, вода и свет для всего живого на земле. И что хорошие и плохие слова тоже влияют на растения.</w:t>
      </w:r>
    </w:p>
    <w:p w:rsidR="006A39A6" w:rsidRPr="006A39A6" w:rsidRDefault="006A39A6" w:rsidP="006A39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для проведения эксперимента:</w:t>
      </w:r>
    </w:p>
    <w:p w:rsidR="006A39A6" w:rsidRPr="006A39A6" w:rsidRDefault="006A39A6" w:rsidP="006A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прозрачных не глубоких стакана;</w:t>
      </w:r>
    </w:p>
    <w:p w:rsidR="006A39A6" w:rsidRPr="006A39A6" w:rsidRDefault="006A39A6" w:rsidP="006A3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Овёс (или другое зерно)</w:t>
      </w:r>
    </w:p>
    <w:p w:rsidR="006A39A6" w:rsidRPr="006A39A6" w:rsidRDefault="006A39A6" w:rsidP="006A39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Ход: насыпать в ёмкости в равных частях зерно и немного залить водой. На первый стакан кружочек с улыбающимся лицом, на второй – со злым лицом, а третий – чистый кружок. Предложить детям в течение недели: для стаканчика с улыбкой говорить хорошие слова, со злым лицом обидные слова, а на третий не обращать внимание. Наблюдать за стаканчиками в течение недели. К концу недели мы заметили изменения: в стаканчике “с улыбкой” появились зелёные ростки, в стаканчике “со злым” лицом появились темные и слабые ростки, в стаканчике с пустым кружочком зерно заплесневело. Вывод:</w:t>
      </w:r>
    </w:p>
    <w:p w:rsidR="00157230" w:rsidRPr="006A39A6" w:rsidRDefault="006A39A6">
      <w:pPr>
        <w:rPr>
          <w:rFonts w:ascii="Times New Roman" w:hAnsi="Times New Roman" w:cs="Times New Roman"/>
          <w:sz w:val="28"/>
          <w:szCs w:val="28"/>
        </w:rPr>
      </w:pPr>
    </w:p>
    <w:p w:rsidR="006A39A6" w:rsidRPr="006A39A6" w:rsidRDefault="006A39A6" w:rsidP="006A39A6">
      <w:pPr>
        <w:pStyle w:val="a3"/>
        <w:spacing w:before="0" w:beforeAutospacing="0" w:after="135" w:afterAutospacing="0"/>
        <w:rPr>
          <w:b/>
          <w:bCs/>
          <w:color w:val="333333"/>
          <w:sz w:val="32"/>
          <w:szCs w:val="32"/>
          <w:shd w:val="clear" w:color="auto" w:fill="FFFFFF"/>
        </w:rPr>
      </w:pPr>
      <w:r w:rsidRPr="006A39A6">
        <w:rPr>
          <w:b/>
          <w:bCs/>
          <w:iCs/>
          <w:color w:val="333333"/>
          <w:sz w:val="32"/>
          <w:szCs w:val="32"/>
          <w:shd w:val="clear" w:color="auto" w:fill="FFFFFF"/>
        </w:rPr>
        <w:t>“Как увидеть движение воды через корешки?”</w:t>
      </w:r>
    </w:p>
    <w:p w:rsidR="006A39A6" w:rsidRPr="006A39A6" w:rsidRDefault="006A39A6" w:rsidP="006A3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A39A6">
        <w:rPr>
          <w:b/>
          <w:bCs/>
          <w:color w:val="333333"/>
          <w:sz w:val="28"/>
          <w:szCs w:val="28"/>
        </w:rPr>
        <w:t>Цель</w:t>
      </w:r>
      <w:r w:rsidRPr="006A39A6">
        <w:rPr>
          <w:color w:val="333333"/>
          <w:sz w:val="28"/>
          <w:szCs w:val="28"/>
        </w:rPr>
        <w:t>. Доказать, что корешок растения всасывает воду, уточнить функцию корней растения, установить взаимосвязь строения и функции.</w:t>
      </w:r>
    </w:p>
    <w:p w:rsidR="006A39A6" w:rsidRPr="006A39A6" w:rsidRDefault="006A39A6" w:rsidP="006A3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A39A6">
        <w:rPr>
          <w:b/>
          <w:bCs/>
          <w:color w:val="333333"/>
          <w:sz w:val="28"/>
          <w:szCs w:val="28"/>
        </w:rPr>
        <w:t>Материалы</w:t>
      </w:r>
      <w:r w:rsidRPr="006A39A6">
        <w:rPr>
          <w:color w:val="333333"/>
          <w:sz w:val="28"/>
          <w:szCs w:val="28"/>
        </w:rPr>
        <w:t>. Черенок бальзамина с корешками, вода с пищевым красителем.</w:t>
      </w:r>
    </w:p>
    <w:p w:rsidR="006A39A6" w:rsidRPr="006A39A6" w:rsidRDefault="006A39A6" w:rsidP="006A3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A39A6">
        <w:rPr>
          <w:b/>
          <w:bCs/>
          <w:color w:val="333333"/>
          <w:sz w:val="28"/>
          <w:szCs w:val="28"/>
        </w:rPr>
        <w:t>Процесс</w:t>
      </w:r>
      <w:r w:rsidRPr="006A39A6">
        <w:rPr>
          <w:color w:val="333333"/>
          <w:sz w:val="28"/>
          <w:szCs w:val="28"/>
        </w:rPr>
        <w:t>. Дети рассматривают черенки герани или бальзамина с корешками, уточняют функции корешков (они укрепляют растение в почве, берут из нее влагу). А что еще могут брать корешки из земли? Предположения детей обсуждаются. Рассматривают пищевой сухой краситель – “питание”, добавляют его в воду, размешивают. Выясняют, что должно произойти, если корешки могут забирать не только воду (корешок должен окраситься в другой цвет). Через несколько дней результаты опыта дети зарисовывают в виде дневника наблюдений. Уточняют, что будет с растением, если в земле окажутся вредные для него вещества (растение погибнет, забрав вместе с водой вредные вещества).</w:t>
      </w:r>
    </w:p>
    <w:p w:rsidR="006A39A6" w:rsidRPr="006A39A6" w:rsidRDefault="006A39A6" w:rsidP="006A39A6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6A39A6">
        <w:rPr>
          <w:b/>
          <w:bCs/>
          <w:color w:val="333333"/>
          <w:sz w:val="28"/>
          <w:szCs w:val="28"/>
        </w:rPr>
        <w:t>Итоги</w:t>
      </w:r>
      <w:r w:rsidRPr="006A39A6">
        <w:rPr>
          <w:color w:val="333333"/>
          <w:sz w:val="28"/>
          <w:szCs w:val="28"/>
        </w:rPr>
        <w:t>. Корешок растения всасывает вместе с водой и другие вещества, находящиеся в почве.</w:t>
      </w:r>
    </w:p>
    <w:p w:rsidR="006A39A6" w:rsidRDefault="006A39A6">
      <w:pPr>
        <w:rPr>
          <w:rFonts w:ascii="Times New Roman" w:hAnsi="Times New Roman" w:cs="Times New Roman"/>
          <w:sz w:val="28"/>
          <w:szCs w:val="28"/>
        </w:rPr>
      </w:pPr>
    </w:p>
    <w:p w:rsidR="006A39A6" w:rsidRDefault="006A39A6">
      <w:pPr>
        <w:rPr>
          <w:rFonts w:ascii="Times New Roman" w:hAnsi="Times New Roman" w:cs="Times New Roman"/>
          <w:sz w:val="28"/>
          <w:szCs w:val="28"/>
        </w:rPr>
      </w:pPr>
    </w:p>
    <w:p w:rsidR="006A39A6" w:rsidRPr="006A39A6" w:rsidRDefault="006A39A6">
      <w:pPr>
        <w:rPr>
          <w:rFonts w:ascii="Times New Roman" w:hAnsi="Times New Roman" w:cs="Times New Roman"/>
          <w:sz w:val="28"/>
          <w:szCs w:val="28"/>
        </w:rPr>
      </w:pPr>
    </w:p>
    <w:p w:rsidR="006A39A6" w:rsidRPr="006A39A6" w:rsidRDefault="006A39A6" w:rsidP="006A39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6A39A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lastRenderedPageBreak/>
        <w:t>Занимательные эксперименты.</w:t>
      </w:r>
    </w:p>
    <w:p w:rsidR="006A39A6" w:rsidRPr="006A39A6" w:rsidRDefault="006A39A6" w:rsidP="006A39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</w:p>
    <w:p w:rsidR="006A39A6" w:rsidRPr="006A39A6" w:rsidRDefault="006A39A6" w:rsidP="006A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продолжать развивать познавательную активность в процессе экспериментирования;</w:t>
      </w:r>
    </w:p>
    <w:p w:rsidR="006A39A6" w:rsidRPr="006A39A6" w:rsidRDefault="006A39A6" w:rsidP="006A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поощрять выдвижение гипотез;</w:t>
      </w:r>
    </w:p>
    <w:p w:rsidR="006A39A6" w:rsidRPr="006A39A6" w:rsidRDefault="006A39A6" w:rsidP="006A3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дружеские взаимоотношения во время работы.</w:t>
      </w:r>
    </w:p>
    <w:p w:rsidR="006A39A6" w:rsidRPr="006A39A6" w:rsidRDefault="006A39A6" w:rsidP="006A39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“Сыщики”</w:t>
      </w:r>
    </w:p>
    <w:p w:rsidR="006A39A6" w:rsidRPr="006A39A6" w:rsidRDefault="006A39A6" w:rsidP="006A39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Секретное письмо</w:t>
      </w:r>
    </w:p>
    <w:p w:rsidR="006A39A6" w:rsidRPr="006A39A6" w:rsidRDefault="006A39A6" w:rsidP="006A39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Пусть ребенок на чистом листе белой бумаги сделает рисунок или надпись молоком, лимонным соком или столовым уксусом. Затем нагрейте лист бумаги (лучше над прибором без открытого огня) и вы увидите, как </w:t>
      </w:r>
      <w:proofErr w:type="gramStart"/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невидимое</w:t>
      </w:r>
      <w:proofErr w:type="gramEnd"/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превращается в видимое. Импровизированные чернила вскипят, буквы потемнеют, и секретное письмо можно будет прочитать.</w:t>
      </w:r>
    </w:p>
    <w:p w:rsidR="006A39A6" w:rsidRPr="006A39A6" w:rsidRDefault="006A39A6" w:rsidP="006A39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Тайный похититель варенья. А может, это </w:t>
      </w:r>
      <w:proofErr w:type="spellStart"/>
      <w:r w:rsidRPr="006A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Карлсон</w:t>
      </w:r>
      <w:proofErr w:type="spellEnd"/>
      <w:r w:rsidRPr="006A39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6A39A6" w:rsidRPr="006A39A6" w:rsidRDefault="006A39A6" w:rsidP="006A39A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Измельчите карандашный грифель ножом. Пусть ребенок натрет готовым порошком себе палец. Теперь нужно прижать палец к кусочку скотча, а скотч приклеить к белому листу бумаги – на нем будет виден отпечаток узора пальца вашего малыша. Теперь-то мы узнаем, чьи отпечатки остались на банке варенья. Или, может, это прилетал </w:t>
      </w:r>
      <w:proofErr w:type="spellStart"/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Карлсон</w:t>
      </w:r>
      <w:proofErr w:type="spellEnd"/>
      <w:r w:rsidRPr="006A39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6A39A6" w:rsidRPr="006A39A6" w:rsidRDefault="006A39A6" w:rsidP="006A39A6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6A39A6">
        <w:rPr>
          <w:b/>
          <w:bCs/>
          <w:color w:val="000000"/>
          <w:sz w:val="32"/>
          <w:szCs w:val="32"/>
        </w:rPr>
        <w:t>Рисунки на молоке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Материалы и оборудование: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Молоко (вода не подойдет!) – чем больше жирность молока, тем лучше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Красители – можно использовать красители от пасхального набора.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6A39A6">
        <w:rPr>
          <w:color w:val="000000"/>
          <w:sz w:val="28"/>
          <w:szCs w:val="28"/>
        </w:rPr>
        <w:t>Жидкое мыло или жидкость для мытья посуды (мы использовали «Фейри»</w:t>
      </w:r>
      <w:proofErr w:type="gramEnd"/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Ватные палочки либо спичка с намотанной на кончик ваткой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Глубокая пластиковая тарелка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Пипетка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В тарелку налить немного молока так, чтобы дно было закрыто. Молоко должно быть комнатной температуры. В тарелку с молоком добавляем несколько капель красителей разных цветов (можно для удобства пользоваться пипеткой).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lastRenderedPageBreak/>
        <w:t>Дальше при помощи сухой ватной палочки можно немножко коснуться молока (не нужно смешивать). Обратите внимание ребенка на то, что ничего не происходит.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После этого возьмите другую ватную палочку, окуните ее в жидкость для мытья посуды или в жидкое мыло.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Палочкой, смоченной в жидкости для мытья посуды, касаемся молока в течение буквально 10 секунд. Только касаемся, не нужно перемешивать!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 xml:space="preserve">А далее начинается самое интересное </w:t>
      </w:r>
      <w:proofErr w:type="gramStart"/>
      <w:r w:rsidRPr="006A39A6">
        <w:rPr>
          <w:color w:val="000000"/>
          <w:sz w:val="28"/>
          <w:szCs w:val="28"/>
        </w:rPr>
        <w:t>–в</w:t>
      </w:r>
      <w:proofErr w:type="gramEnd"/>
      <w:r w:rsidRPr="006A39A6">
        <w:rPr>
          <w:color w:val="000000"/>
          <w:sz w:val="28"/>
          <w:szCs w:val="28"/>
        </w:rPr>
        <w:t>олшебные краски начинают «танцевать», разбегаясь от ватной палочки. Ребенок в восхищении от волшебной ватной палочки и от цветного взрыва в молоке. Когда палочку убираем – краски продолжают «танцевать», двигаться.</w:t>
      </w:r>
    </w:p>
    <w:p w:rsidR="006A39A6" w:rsidRPr="006A39A6" w:rsidRDefault="006A39A6" w:rsidP="006A39A6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6A39A6">
        <w:rPr>
          <w:b/>
          <w:bCs/>
          <w:color w:val="000000"/>
          <w:sz w:val="32"/>
          <w:szCs w:val="32"/>
        </w:rPr>
        <w:t>Изменение прозрачности воды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Материалы и оборудования: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Вода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4 стакана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Чайная ложка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Сахар, краситель, крахмал, кофе.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В стаканы налить на половину воды. Добавить в каждый стакан вещество и размещать.</w:t>
      </w:r>
    </w:p>
    <w:p w:rsidR="006A39A6" w:rsidRPr="006A39A6" w:rsidRDefault="006A39A6" w:rsidP="006A39A6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39A6">
        <w:rPr>
          <w:color w:val="000000"/>
          <w:sz w:val="28"/>
          <w:szCs w:val="28"/>
        </w:rPr>
        <w:t>Вывод: вода изменила свой окрас. Коф</w:t>
      </w:r>
      <w:proofErr w:type="gramStart"/>
      <w:r w:rsidRPr="006A39A6">
        <w:rPr>
          <w:color w:val="000000"/>
          <w:sz w:val="28"/>
          <w:szCs w:val="28"/>
        </w:rPr>
        <w:t>е-</w:t>
      </w:r>
      <w:proofErr w:type="gramEnd"/>
      <w:r w:rsidRPr="006A39A6">
        <w:rPr>
          <w:color w:val="000000"/>
          <w:sz w:val="28"/>
          <w:szCs w:val="28"/>
        </w:rPr>
        <w:t xml:space="preserve"> коричневая, краситель- голубая, сахар- полупрозрачная, крахмал- мутная. В воде вещества растворяются, изменяется цвет.</w:t>
      </w:r>
    </w:p>
    <w:p w:rsidR="006A39A6" w:rsidRPr="006A39A6" w:rsidRDefault="006A39A6">
      <w:pPr>
        <w:rPr>
          <w:rFonts w:ascii="Times New Roman" w:hAnsi="Times New Roman" w:cs="Times New Roman"/>
          <w:sz w:val="28"/>
          <w:szCs w:val="28"/>
        </w:rPr>
      </w:pPr>
    </w:p>
    <w:sectPr w:rsidR="006A39A6" w:rsidRPr="006A3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33FCE"/>
    <w:multiLevelType w:val="multilevel"/>
    <w:tmpl w:val="F564A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C3908"/>
    <w:multiLevelType w:val="multilevel"/>
    <w:tmpl w:val="47B6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A6"/>
    <w:rsid w:val="00104BD8"/>
    <w:rsid w:val="006A39A6"/>
    <w:rsid w:val="0074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жуков</dc:creator>
  <cp:lastModifiedBy>иван жуков</cp:lastModifiedBy>
  <cp:revision>2</cp:revision>
  <cp:lastPrinted>2022-10-26T20:01:00Z</cp:lastPrinted>
  <dcterms:created xsi:type="dcterms:W3CDTF">2022-10-26T19:54:00Z</dcterms:created>
  <dcterms:modified xsi:type="dcterms:W3CDTF">2022-10-26T20:02:00Z</dcterms:modified>
</cp:coreProperties>
</file>