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0D" w:rsidRDefault="00B2770D" w:rsidP="00B2770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Лепка</w:t>
      </w:r>
    </w:p>
    <w:p w:rsidR="00B2770D" w:rsidRDefault="00B2770D" w:rsidP="00B2770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2770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«Пирожки для Маши». </w:t>
      </w:r>
    </w:p>
    <w:p w:rsidR="00B2770D" w:rsidRPr="00B2770D" w:rsidRDefault="00B2770D" w:rsidP="00B2770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Обучить детей лепить </w:t>
      </w:r>
      <w:r w:rsidRPr="00B2770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пирожки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выполняя работу поэтапно совместно с педагогом.</w:t>
      </w:r>
    </w:p>
    <w:p w:rsidR="00B2770D" w:rsidRPr="00B2770D" w:rsidRDefault="00B2770D" w:rsidP="00B2770D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изобразительная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создавать выразительные образы;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-техническая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учить преобразовывать столбик в шар;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-научиться видоизменять эту простую форму согласно замыслу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шар в диск;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-закреплять навыки пальцевой </w:t>
      </w:r>
      <w:r w:rsidRPr="00B2770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spellStart"/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прищипывания</w:t>
      </w:r>
      <w:proofErr w:type="spellEnd"/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вытягивания, сглаживания поверхности.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Композиционная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внести изделие и обыграть согласно сюжета сказки;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развивать эстетическое и образное восприятие;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доброжелательное отношение к сказочным героям, желание помочь;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-развивать мелкую моторику, чувство формы;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интерес к </w:t>
      </w:r>
      <w:r w:rsidRPr="00B2770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лепке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к виду изобразительной </w:t>
      </w:r>
      <w:r w:rsidRPr="00B2770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-воспитывать сострадание к сказочным персонажам, дружелюбное отношение;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самостоятельность, аккуратность при выполнении задания;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Принципы обучения и воспитания.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доступности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наглядности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индивидуализации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системности и последовательности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диалогическое общение;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 искусства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единства формы и содержания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создания потребности в приобретении знаний и навыков.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Методы обучения и воспитания.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1. Дидактические.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Методы стимулирования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создание ситуации успеха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поощрение и порицание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использование игровых форм обучения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Методы получения новых знаний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беседа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объяснение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иллюстрация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r w:rsidRPr="00B2770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театрализация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Pr="00B2770D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 искусства</w:t>
      </w: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поэтапных открытий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единство восприятия и созидание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метод свободы в системе ограничений.</w:t>
      </w:r>
    </w:p>
    <w:p w:rsidR="00B2770D" w:rsidRPr="00B2770D" w:rsidRDefault="00B2770D" w:rsidP="00B2770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B2770D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Ход НОД:</w:t>
      </w:r>
    </w:p>
    <w:p w:rsidR="00B2770D" w:rsidRPr="00B2770D" w:rsidRDefault="00B2770D" w:rsidP="00B2770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Слышится плачь девочки.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(из-за ширмы)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Род.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Дети, слышите, кто –то плачет? Что нам надо делать?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Узнать, кто плачет, и помочь ему.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(раздвигает ширму, и держит куклу </w:t>
      </w:r>
      <w:proofErr w:type="gramStart"/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Машу</w:t>
      </w:r>
      <w:proofErr w:type="gramEnd"/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 это маленькая девочка. Что ты плачешь, девочка?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лица куклы)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Я Маша. Жила с дедушкой и бабушкой в деревне. Пошла с подружками в лес, да отстала от подруг. Встретила медведя, он забрал меня к себе жить. Мне хорошо у мишки живётся, он меня не обижает, из леса грибы, </w:t>
      </w:r>
      <w:proofErr w:type="spellStart"/>
      <w:proofErr w:type="gram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ягоды,мёд</w:t>
      </w:r>
      <w:proofErr w:type="spellEnd"/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носит, но не радует меня ничего. Очень я скучаю по дому родному, по дедушке и бабушке. Хочу домой вернуться. Вот и решила я напечь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пирожков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дедушки и бабушки. Сама в коробе спрячусь, блюдом с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пирожками накроюсь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Мишка понесёт короб с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пирожками в деревню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знать не </w:t>
      </w:r>
      <w:proofErr w:type="spellStart"/>
      <w:proofErr w:type="gram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будет,что</w:t>
      </w:r>
      <w:proofErr w:type="spellEnd"/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коробе я. Вот только одна беда, скоро уж Миша вернётся из </w:t>
      </w:r>
      <w:proofErr w:type="spellStart"/>
      <w:proofErr w:type="gram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леса,а</w:t>
      </w:r>
      <w:proofErr w:type="spellEnd"/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не успеваю напечь много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пирожков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Маша, не грусти. Мы с ребятами поможем тебе. Дети, давайте поможем Маше, слепим много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пирожков до возвращения Миши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Физ.</w:t>
      </w: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минутка</w:t>
      </w:r>
      <w:proofErr w:type="spell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Мы сначала будем хлопать,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затем мы будем топать,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мы повернёмся и друг другу улыбнёмся.</w:t>
      </w:r>
    </w:p>
    <w:p w:rsid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316.5pt">
            <v:imagedata r:id="rId4" o:title="82b554d7177c6c05e8428d2ba90a4341"/>
          </v:shape>
        </w:pic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Будем лепить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пирожки для Маши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Поможем Маше. Сначала подготовим пластилин для работы 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(ети разминают пластилин проговаривая слова)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Мягкий, мягкий пластилин,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ручки наши угодил,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помнём его ещё,</w:t>
      </w:r>
    </w:p>
    <w:p w:rsidR="00B2770D" w:rsidRPr="00B2770D" w:rsidRDefault="00B2770D" w:rsidP="00B277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Чтобы было горячо.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стал пластилин у вас?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Мягким, тёплым, эластичным.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приступим к работе.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чем же мы будем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пирожки лепить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 начинке мы не подумали.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Кукла Маша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да вы не переживайте. Для начинки я вам ягоды дам. Мишка мне полный кузовок принёс из леса.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какого цвета Маша дала нам ягодки?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красные.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какой они формы? Много их или мало?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Круглые. Их много.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начинам работу вместе со мной. Сначала скатываем пластилин в шар.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превращаем его в лепёшку, расплющивая между ладоней. Возможно эти приё</w:t>
      </w: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выполнить на доске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(показ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Затем кладём ягодки в центр лепёшки и соединяем края. Прищипывая плотно соединяем края 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лепёшки. Место соединения прижимаем и разглаживаем, придавая форму </w:t>
      </w:r>
      <w:proofErr w:type="spellStart"/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пирожка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</w:t>
      </w:r>
      <w:proofErr w:type="spell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 детям по мере необходимости.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Кукла Маша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ребята, какие замечательные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пирожки у вас получились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Вот я и блюдо для них приготовила, складывайте. Вот спасибо вам, выручили вы меня.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Маша, уже слышно, как ветки скрипят, это Мишка совсем близко. Полезай в короб, а мы с детками накроем тебя блюдом с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пирожками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(куклу Машу прячем в короб и накрываем тарелкой с вылепленными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пирожками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 кукла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я из леса и пришёл домой, мёд принёс. А где Маша? 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(Видит короб с </w:t>
      </w:r>
      <w:r w:rsidRPr="00B2770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пирожками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А, Машенька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пирожки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приготовила уже для бабушки и дедушки. Я обещал ей отнести короб в деревню. </w:t>
      </w:r>
      <w:r w:rsidRPr="00B277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(Взваливает короб за спину и отправляется в деревню.)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сказке мы побывали?</w: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Маша сначала плакала, а увидев много </w:t>
      </w:r>
      <w:r w:rsidRPr="00B277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пирожков обрадовалась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</w:t>
      </w:r>
      <w:r w:rsidRPr="00B277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Скоро Маша будет дома. Мы ей помогли. Давайте приведём в порядок наши рабочие места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B2770D" w:rsidRDefault="00B2770D" w:rsidP="00B2770D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  <w:u w:val="single"/>
        </w:rPr>
        <w:t>Род</w:t>
      </w:r>
      <w:r>
        <w:rPr>
          <w:rStyle w:val="c1"/>
          <w:color w:val="111111"/>
          <w:sz w:val="28"/>
          <w:szCs w:val="28"/>
        </w:rPr>
        <w:t xml:space="preserve">: </w:t>
      </w:r>
      <w:r w:rsidR="005C5A7E">
        <w:rPr>
          <w:rStyle w:val="c1"/>
          <w:color w:val="111111"/>
          <w:sz w:val="28"/>
          <w:szCs w:val="28"/>
        </w:rPr>
        <w:t>ребенку</w:t>
      </w:r>
      <w:r>
        <w:rPr>
          <w:rStyle w:val="c1"/>
          <w:color w:val="111111"/>
          <w:sz w:val="28"/>
          <w:szCs w:val="28"/>
        </w:rPr>
        <w:t xml:space="preserve"> показывает </w:t>
      </w:r>
      <w:r w:rsidR="005C5A7E">
        <w:rPr>
          <w:rStyle w:val="c1"/>
          <w:color w:val="111111"/>
          <w:sz w:val="28"/>
          <w:szCs w:val="28"/>
        </w:rPr>
        <w:t>его работу, хвалит</w:t>
      </w:r>
      <w:r>
        <w:rPr>
          <w:rStyle w:val="c1"/>
          <w:color w:val="111111"/>
          <w:sz w:val="28"/>
          <w:szCs w:val="28"/>
        </w:rPr>
        <w:t xml:space="preserve">, </w:t>
      </w:r>
      <w:proofErr w:type="gramStart"/>
      <w:r>
        <w:rPr>
          <w:rStyle w:val="c1"/>
          <w:color w:val="111111"/>
          <w:sz w:val="28"/>
          <w:szCs w:val="28"/>
        </w:rPr>
        <w:t>спрашивает</w:t>
      </w:r>
      <w:proofErr w:type="gramEnd"/>
      <w:r>
        <w:rPr>
          <w:rStyle w:val="c1"/>
          <w:color w:val="111111"/>
          <w:sz w:val="28"/>
          <w:szCs w:val="28"/>
        </w:rPr>
        <w:t xml:space="preserve"> чем мы сегодня занимались, и с чем были </w:t>
      </w:r>
      <w:r>
        <w:rPr>
          <w:rStyle w:val="c5"/>
          <w:b/>
          <w:bCs/>
          <w:color w:val="111111"/>
          <w:sz w:val="28"/>
          <w:szCs w:val="28"/>
        </w:rPr>
        <w:t>пирожки</w:t>
      </w:r>
      <w:r>
        <w:rPr>
          <w:rStyle w:val="c0"/>
          <w:color w:val="111111"/>
          <w:sz w:val="28"/>
          <w:szCs w:val="28"/>
        </w:rPr>
        <w:t>.</w:t>
      </w:r>
    </w:p>
    <w:p w:rsidR="005C5A7E" w:rsidRDefault="005C5A7E" w:rsidP="00B2770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pict>
          <v:shape id="_x0000_i1026" type="#_x0000_t75" style="width:503.25pt;height:282.75pt">
            <v:imagedata r:id="rId5" o:title="img8"/>
          </v:shape>
        </w:pict>
      </w:r>
    </w:p>
    <w:p w:rsidR="00B2770D" w:rsidRPr="00B2770D" w:rsidRDefault="00B2770D" w:rsidP="00B277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8756A4" w:rsidRDefault="008756A4"/>
    <w:sectPr w:rsidR="008756A4" w:rsidSect="00B277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52"/>
    <w:rsid w:val="005C5A7E"/>
    <w:rsid w:val="00661A52"/>
    <w:rsid w:val="008756A4"/>
    <w:rsid w:val="00B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06CF-3CDE-459F-93C5-04C9092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70D"/>
    <w:rPr>
      <w:b/>
      <w:bCs/>
    </w:rPr>
  </w:style>
  <w:style w:type="paragraph" w:customStyle="1" w:styleId="c4">
    <w:name w:val="c4"/>
    <w:basedOn w:val="a"/>
    <w:rsid w:val="00B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70D"/>
  </w:style>
  <w:style w:type="character" w:customStyle="1" w:styleId="c5">
    <w:name w:val="c5"/>
    <w:basedOn w:val="a0"/>
    <w:rsid w:val="00B2770D"/>
  </w:style>
  <w:style w:type="character" w:customStyle="1" w:styleId="c0">
    <w:name w:val="c0"/>
    <w:basedOn w:val="a0"/>
    <w:rsid w:val="00B2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2020-04-24T06:11:00Z</dcterms:created>
  <dcterms:modified xsi:type="dcterms:W3CDTF">2020-04-24T06:23:00Z</dcterms:modified>
</cp:coreProperties>
</file>