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647" w:rsidRDefault="002A2647" w:rsidP="002A2647">
      <w:pPr>
        <w:shd w:val="clear" w:color="auto" w:fill="FFFFFF"/>
        <w:spacing w:after="240" w:line="240" w:lineRule="auto"/>
        <w:jc w:val="center"/>
        <w:outlineLvl w:val="0"/>
        <w:rPr>
          <w:rFonts w:ascii="Tahoma" w:eastAsia="Times New Roman" w:hAnsi="Tahoma" w:cs="Tahoma"/>
          <w:color w:val="000000"/>
          <w:sz w:val="24"/>
          <w:szCs w:val="24"/>
          <w:lang w:eastAsia="ru-RU"/>
        </w:rPr>
      </w:pPr>
    </w:p>
    <w:p w:rsidR="002A2647" w:rsidRDefault="002A2647" w:rsidP="002A2647">
      <w:pPr>
        <w:shd w:val="clear" w:color="auto" w:fill="FFFFFF"/>
        <w:spacing w:after="240" w:line="240" w:lineRule="auto"/>
        <w:jc w:val="center"/>
        <w:outlineLvl w:val="0"/>
        <w:rPr>
          <w:rFonts w:ascii="Monotype Corsiva" w:eastAsia="Times New Roman" w:hAnsi="Monotype Corsiva" w:cs="Tahoma"/>
          <w:b/>
          <w:bCs/>
          <w:color w:val="1F4E79" w:themeColor="accent1" w:themeShade="80"/>
          <w:kern w:val="36"/>
          <w:sz w:val="48"/>
          <w:szCs w:val="48"/>
          <w:lang w:eastAsia="ru-RU"/>
        </w:rPr>
      </w:pPr>
      <w:r>
        <w:rPr>
          <w:noProof/>
          <w:lang w:eastAsia="ru-RU"/>
        </w:rPr>
        <w:drawing>
          <wp:anchor distT="0" distB="0" distL="114300" distR="114300" simplePos="0" relativeHeight="251658240" behindDoc="0" locked="0" layoutInCell="1" allowOverlap="1" wp14:anchorId="1F59B0B8" wp14:editId="4EDD4A66">
            <wp:simplePos x="0" y="0"/>
            <wp:positionH relativeFrom="margin">
              <wp:align>center</wp:align>
            </wp:positionH>
            <wp:positionV relativeFrom="paragraph">
              <wp:posOffset>727908</wp:posOffset>
            </wp:positionV>
            <wp:extent cx="4849586" cy="3888105"/>
            <wp:effectExtent l="0" t="0" r="8255" b="0"/>
            <wp:wrapNone/>
            <wp:docPr id="3" name="Рисунок 3" descr="http://govorusha.info/uploads/posts/2017-08/1502884291_1281009707_trulyal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ovorusha.info/uploads/posts/2017-08/1502884291_1281009707_trulyaly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9586" cy="388810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24A" w:rsidRPr="00CF024A">
        <w:rPr>
          <w:rFonts w:ascii="Tahoma" w:eastAsia="Times New Roman" w:hAnsi="Tahoma" w:cs="Tahoma"/>
          <w:color w:val="000000"/>
          <w:sz w:val="24"/>
          <w:szCs w:val="24"/>
          <w:lang w:eastAsia="ru-RU"/>
        </w:rPr>
        <w:t> </w:t>
      </w:r>
      <w:r w:rsidRPr="00CF024A">
        <w:rPr>
          <w:rFonts w:ascii="Monotype Corsiva" w:eastAsia="Times New Roman" w:hAnsi="Monotype Corsiva" w:cs="Cambria"/>
          <w:b/>
          <w:bCs/>
          <w:color w:val="1F4E79" w:themeColor="accent1" w:themeShade="80"/>
          <w:kern w:val="36"/>
          <w:sz w:val="48"/>
          <w:szCs w:val="48"/>
          <w:lang w:eastAsia="ru-RU"/>
        </w:rPr>
        <w:t>Зачем</w:t>
      </w:r>
      <w:r w:rsidRPr="00CF024A">
        <w:rPr>
          <w:rFonts w:ascii="Monotype Corsiva" w:eastAsia="Times New Roman" w:hAnsi="Monotype Corsiva" w:cs="Tahoma"/>
          <w:b/>
          <w:bCs/>
          <w:color w:val="1F4E79" w:themeColor="accent1" w:themeShade="80"/>
          <w:kern w:val="36"/>
          <w:sz w:val="48"/>
          <w:szCs w:val="48"/>
          <w:lang w:eastAsia="ru-RU"/>
        </w:rPr>
        <w:t xml:space="preserve"> </w:t>
      </w:r>
      <w:r w:rsidRPr="00CF024A">
        <w:rPr>
          <w:rFonts w:ascii="Monotype Corsiva" w:eastAsia="Times New Roman" w:hAnsi="Monotype Corsiva" w:cs="Cambria"/>
          <w:b/>
          <w:bCs/>
          <w:color w:val="1F4E79" w:themeColor="accent1" w:themeShade="80"/>
          <w:kern w:val="36"/>
          <w:sz w:val="48"/>
          <w:szCs w:val="48"/>
          <w:lang w:eastAsia="ru-RU"/>
        </w:rPr>
        <w:t>нужна</w:t>
      </w:r>
      <w:r w:rsidRPr="00CF024A">
        <w:rPr>
          <w:rFonts w:ascii="Monotype Corsiva" w:eastAsia="Times New Roman" w:hAnsi="Monotype Corsiva" w:cs="Tahoma"/>
          <w:b/>
          <w:bCs/>
          <w:color w:val="1F4E79" w:themeColor="accent1" w:themeShade="80"/>
          <w:kern w:val="36"/>
          <w:sz w:val="48"/>
          <w:szCs w:val="48"/>
          <w:lang w:eastAsia="ru-RU"/>
        </w:rPr>
        <w:t xml:space="preserve"> </w:t>
      </w:r>
      <w:r w:rsidRPr="00CF024A">
        <w:rPr>
          <w:rFonts w:ascii="Monotype Corsiva" w:eastAsia="Times New Roman" w:hAnsi="Monotype Corsiva" w:cs="Cambria"/>
          <w:b/>
          <w:bCs/>
          <w:color w:val="1F4E79" w:themeColor="accent1" w:themeShade="80"/>
          <w:kern w:val="36"/>
          <w:sz w:val="48"/>
          <w:szCs w:val="48"/>
          <w:lang w:eastAsia="ru-RU"/>
        </w:rPr>
        <w:t>артикуляционная</w:t>
      </w:r>
      <w:r w:rsidRPr="00CF024A">
        <w:rPr>
          <w:rFonts w:ascii="Monotype Corsiva" w:eastAsia="Times New Roman" w:hAnsi="Monotype Corsiva" w:cs="Tahoma"/>
          <w:b/>
          <w:bCs/>
          <w:color w:val="1F4E79" w:themeColor="accent1" w:themeShade="80"/>
          <w:kern w:val="36"/>
          <w:sz w:val="48"/>
          <w:szCs w:val="48"/>
          <w:lang w:eastAsia="ru-RU"/>
        </w:rPr>
        <w:t xml:space="preserve"> </w:t>
      </w:r>
      <w:r w:rsidRPr="00CF024A">
        <w:rPr>
          <w:rFonts w:ascii="Monotype Corsiva" w:eastAsia="Times New Roman" w:hAnsi="Monotype Corsiva" w:cs="Cambria"/>
          <w:b/>
          <w:bCs/>
          <w:color w:val="1F4E79" w:themeColor="accent1" w:themeShade="80"/>
          <w:kern w:val="36"/>
          <w:sz w:val="48"/>
          <w:szCs w:val="48"/>
          <w:lang w:eastAsia="ru-RU"/>
        </w:rPr>
        <w:t>гимнастика</w:t>
      </w:r>
      <w:r w:rsidRPr="00CF024A">
        <w:rPr>
          <w:rFonts w:ascii="Monotype Corsiva" w:eastAsia="Times New Roman" w:hAnsi="Monotype Corsiva" w:cs="Tahoma"/>
          <w:b/>
          <w:bCs/>
          <w:color w:val="1F4E79" w:themeColor="accent1" w:themeShade="80"/>
          <w:kern w:val="36"/>
          <w:sz w:val="48"/>
          <w:szCs w:val="48"/>
          <w:lang w:eastAsia="ru-RU"/>
        </w:rPr>
        <w:t xml:space="preserve"> </w:t>
      </w:r>
      <w:r w:rsidRPr="00CF024A">
        <w:rPr>
          <w:rFonts w:ascii="Monotype Corsiva" w:eastAsia="Times New Roman" w:hAnsi="Monotype Corsiva" w:cs="Cambria"/>
          <w:b/>
          <w:bCs/>
          <w:color w:val="1F4E79" w:themeColor="accent1" w:themeShade="80"/>
          <w:kern w:val="36"/>
          <w:sz w:val="48"/>
          <w:szCs w:val="48"/>
          <w:lang w:eastAsia="ru-RU"/>
        </w:rPr>
        <w:t>и</w:t>
      </w:r>
      <w:r w:rsidRPr="00CF024A">
        <w:rPr>
          <w:rFonts w:ascii="Monotype Corsiva" w:eastAsia="Times New Roman" w:hAnsi="Monotype Corsiva" w:cs="Tahoma"/>
          <w:b/>
          <w:bCs/>
          <w:color w:val="1F4E79" w:themeColor="accent1" w:themeShade="80"/>
          <w:kern w:val="36"/>
          <w:sz w:val="48"/>
          <w:szCs w:val="48"/>
          <w:lang w:eastAsia="ru-RU"/>
        </w:rPr>
        <w:t xml:space="preserve"> </w:t>
      </w:r>
      <w:r w:rsidRPr="00CF024A">
        <w:rPr>
          <w:rFonts w:ascii="Monotype Corsiva" w:eastAsia="Times New Roman" w:hAnsi="Monotype Corsiva" w:cs="Cambria"/>
          <w:b/>
          <w:bCs/>
          <w:color w:val="1F4E79" w:themeColor="accent1" w:themeShade="80"/>
          <w:kern w:val="36"/>
          <w:sz w:val="48"/>
          <w:szCs w:val="48"/>
          <w:lang w:eastAsia="ru-RU"/>
        </w:rPr>
        <w:t>как</w:t>
      </w:r>
      <w:r w:rsidRPr="00CF024A">
        <w:rPr>
          <w:rFonts w:ascii="Monotype Corsiva" w:eastAsia="Times New Roman" w:hAnsi="Monotype Corsiva" w:cs="Tahoma"/>
          <w:b/>
          <w:bCs/>
          <w:color w:val="1F4E79" w:themeColor="accent1" w:themeShade="80"/>
          <w:kern w:val="36"/>
          <w:sz w:val="48"/>
          <w:szCs w:val="48"/>
          <w:lang w:eastAsia="ru-RU"/>
        </w:rPr>
        <w:t xml:space="preserve"> </w:t>
      </w:r>
      <w:r w:rsidRPr="00CF024A">
        <w:rPr>
          <w:rFonts w:ascii="Monotype Corsiva" w:eastAsia="Times New Roman" w:hAnsi="Monotype Corsiva" w:cs="Cambria"/>
          <w:b/>
          <w:bCs/>
          <w:color w:val="1F4E79" w:themeColor="accent1" w:themeShade="80"/>
          <w:kern w:val="36"/>
          <w:sz w:val="48"/>
          <w:szCs w:val="48"/>
          <w:lang w:eastAsia="ru-RU"/>
        </w:rPr>
        <w:t>её</w:t>
      </w:r>
      <w:r w:rsidRPr="00CF024A">
        <w:rPr>
          <w:rFonts w:ascii="Monotype Corsiva" w:eastAsia="Times New Roman" w:hAnsi="Monotype Corsiva" w:cs="Tahoma"/>
          <w:b/>
          <w:bCs/>
          <w:color w:val="1F4E79" w:themeColor="accent1" w:themeShade="80"/>
          <w:kern w:val="36"/>
          <w:sz w:val="48"/>
          <w:szCs w:val="48"/>
          <w:lang w:eastAsia="ru-RU"/>
        </w:rPr>
        <w:t xml:space="preserve"> </w:t>
      </w:r>
      <w:r w:rsidRPr="00CF024A">
        <w:rPr>
          <w:rFonts w:ascii="Monotype Corsiva" w:eastAsia="Times New Roman" w:hAnsi="Monotype Corsiva" w:cs="Cambria"/>
          <w:b/>
          <w:bCs/>
          <w:color w:val="1F4E79" w:themeColor="accent1" w:themeShade="80"/>
          <w:kern w:val="36"/>
          <w:sz w:val="48"/>
          <w:szCs w:val="48"/>
          <w:lang w:eastAsia="ru-RU"/>
        </w:rPr>
        <w:t>делать</w:t>
      </w:r>
      <w:r w:rsidRPr="00CF024A">
        <w:rPr>
          <w:rFonts w:ascii="Monotype Corsiva" w:eastAsia="Times New Roman" w:hAnsi="Monotype Corsiva" w:cs="Tahoma"/>
          <w:b/>
          <w:bCs/>
          <w:color w:val="1F4E79" w:themeColor="accent1" w:themeShade="80"/>
          <w:kern w:val="36"/>
          <w:sz w:val="48"/>
          <w:szCs w:val="48"/>
          <w:lang w:eastAsia="ru-RU"/>
        </w:rPr>
        <w:t>?</w:t>
      </w:r>
    </w:p>
    <w:p w:rsidR="002A2647" w:rsidRPr="00CF024A" w:rsidRDefault="002A2647" w:rsidP="002A2647">
      <w:pPr>
        <w:shd w:val="clear" w:color="auto" w:fill="FFFFFF"/>
        <w:spacing w:after="240" w:line="240" w:lineRule="auto"/>
        <w:jc w:val="both"/>
        <w:rPr>
          <w:rFonts w:ascii="Tahoma" w:eastAsia="Times New Roman" w:hAnsi="Tahoma" w:cs="Tahoma"/>
          <w:color w:val="000000"/>
          <w:sz w:val="24"/>
          <w:szCs w:val="24"/>
          <w:lang w:eastAsia="ru-RU"/>
        </w:rPr>
      </w:pPr>
    </w:p>
    <w:p w:rsidR="00CF024A" w:rsidRPr="00CF024A" w:rsidRDefault="00CF024A" w:rsidP="002A2647">
      <w:pPr>
        <w:shd w:val="clear" w:color="auto" w:fill="FFFFFF"/>
        <w:spacing w:after="0" w:line="240" w:lineRule="auto"/>
        <w:jc w:val="both"/>
        <w:rPr>
          <w:rFonts w:ascii="Tahoma" w:eastAsia="Times New Roman" w:hAnsi="Tahoma" w:cs="Tahoma"/>
          <w:color w:val="000000"/>
          <w:sz w:val="24"/>
          <w:szCs w:val="24"/>
          <w:lang w:eastAsia="ru-RU"/>
        </w:rPr>
      </w:pPr>
      <w:r w:rsidRPr="00CF024A">
        <w:rPr>
          <w:rFonts w:ascii="Tahoma" w:eastAsia="Times New Roman" w:hAnsi="Tahoma" w:cs="Tahoma"/>
          <w:b/>
          <w:bCs/>
          <w:i/>
          <w:iCs/>
          <w:color w:val="000000"/>
          <w:sz w:val="24"/>
          <w:szCs w:val="24"/>
          <w:lang w:eastAsia="ru-RU"/>
        </w:rPr>
        <w:t> </w:t>
      </w:r>
      <w:r w:rsidRPr="00CF024A">
        <w:rPr>
          <w:rFonts w:ascii="Tahoma" w:eastAsia="Times New Roman" w:hAnsi="Tahoma" w:cs="Tahoma"/>
          <w:color w:val="000000"/>
          <w:sz w:val="24"/>
          <w:szCs w:val="24"/>
          <w:lang w:eastAsia="ru-RU"/>
        </w:rPr>
        <w:t xml:space="preserve"> </w:t>
      </w:r>
    </w:p>
    <w:p w:rsidR="00286BA8" w:rsidRDefault="002A2647" w:rsidP="002A2647">
      <w:pPr>
        <w:tabs>
          <w:tab w:val="left" w:pos="7766"/>
        </w:tabs>
      </w:pPr>
      <w:r>
        <w:tab/>
      </w:r>
    </w:p>
    <w:p w:rsidR="00CF024A" w:rsidRDefault="00CF024A"/>
    <w:p w:rsidR="00CF024A" w:rsidRDefault="00CF024A"/>
    <w:p w:rsidR="00CF024A" w:rsidRDefault="00CF024A"/>
    <w:p w:rsidR="00CF024A" w:rsidRDefault="00CF024A">
      <w:bookmarkStart w:id="0" w:name="_GoBack"/>
      <w:bookmarkEnd w:id="0"/>
    </w:p>
    <w:p w:rsidR="00CF024A" w:rsidRDefault="00CF024A"/>
    <w:p w:rsidR="00CF024A" w:rsidRDefault="00CF024A"/>
    <w:p w:rsidR="00CF024A" w:rsidRDefault="00CF024A"/>
    <w:p w:rsidR="00CF024A" w:rsidRDefault="00CF024A"/>
    <w:p w:rsidR="00CF024A" w:rsidRDefault="00CF024A"/>
    <w:p w:rsidR="00CF024A" w:rsidRDefault="00CF024A"/>
    <w:p w:rsidR="00CF024A" w:rsidRDefault="00CF024A"/>
    <w:p w:rsidR="00CF024A" w:rsidRDefault="00CF024A"/>
    <w:p w:rsidR="00B91337" w:rsidRDefault="00B91337" w:rsidP="00B9133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F024A">
        <w:rPr>
          <w:rFonts w:ascii="Times New Roman" w:eastAsia="Times New Roman" w:hAnsi="Times New Roman" w:cs="Times New Roman"/>
          <w:color w:val="000000"/>
          <w:sz w:val="28"/>
          <w:szCs w:val="28"/>
          <w:lang w:eastAsia="ru-RU"/>
        </w:rPr>
        <w:t xml:space="preserve">Мы правильно произносим различные </w:t>
      </w:r>
      <w:r>
        <w:rPr>
          <w:rFonts w:ascii="Times New Roman" w:eastAsia="Times New Roman" w:hAnsi="Times New Roman" w:cs="Times New Roman"/>
          <w:color w:val="000000"/>
          <w:sz w:val="28"/>
          <w:szCs w:val="28"/>
          <w:lang w:eastAsia="ru-RU"/>
        </w:rPr>
        <w:t xml:space="preserve">звуки благодаря хорошей подвижности </w:t>
      </w:r>
      <w:r w:rsidRPr="00CF024A">
        <w:rPr>
          <w:rFonts w:ascii="Times New Roman" w:eastAsia="Times New Roman" w:hAnsi="Times New Roman" w:cs="Times New Roman"/>
          <w:color w:val="000000"/>
          <w:sz w:val="28"/>
          <w:szCs w:val="28"/>
          <w:lang w:eastAsia="ru-RU"/>
        </w:rPr>
        <w:t>органов артикуляционного аппарата: языку, нижней челюсти, мягкому небу, г</w:t>
      </w:r>
      <w:r>
        <w:rPr>
          <w:rFonts w:ascii="Times New Roman" w:eastAsia="Times New Roman" w:hAnsi="Times New Roman" w:cs="Times New Roman"/>
          <w:color w:val="000000"/>
          <w:sz w:val="28"/>
          <w:szCs w:val="28"/>
          <w:lang w:eastAsia="ru-RU"/>
        </w:rPr>
        <w:t>олосовым связкам. П</w:t>
      </w:r>
      <w:r w:rsidRPr="00CF024A">
        <w:rPr>
          <w:rFonts w:ascii="Times New Roman" w:eastAsia="Times New Roman" w:hAnsi="Times New Roman" w:cs="Times New Roman"/>
          <w:color w:val="000000"/>
          <w:sz w:val="28"/>
          <w:szCs w:val="28"/>
          <w:lang w:eastAsia="ru-RU"/>
        </w:rPr>
        <w:t>роизношение звуков речи – это сложный двигательный навык.</w:t>
      </w:r>
    </w:p>
    <w:p w:rsidR="00B91337" w:rsidRDefault="00B91337" w:rsidP="00B9133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F024A">
        <w:rPr>
          <w:rFonts w:ascii="Times New Roman" w:eastAsia="Times New Roman" w:hAnsi="Times New Roman" w:cs="Times New Roman"/>
          <w:color w:val="000000"/>
          <w:sz w:val="28"/>
          <w:szCs w:val="28"/>
          <w:lang w:eastAsia="ru-RU"/>
        </w:rPr>
        <w:t xml:space="preserve">Уже с младенческих дней ребенок проделывает массу разнообразнейших </w:t>
      </w:r>
      <w:proofErr w:type="spellStart"/>
      <w:r w:rsidRPr="00CF024A">
        <w:rPr>
          <w:rFonts w:ascii="Times New Roman" w:eastAsia="Times New Roman" w:hAnsi="Times New Roman" w:cs="Times New Roman"/>
          <w:color w:val="000000"/>
          <w:sz w:val="28"/>
          <w:szCs w:val="28"/>
          <w:lang w:eastAsia="ru-RU"/>
        </w:rPr>
        <w:t>артикуляторно</w:t>
      </w:r>
      <w:proofErr w:type="spellEnd"/>
      <w:r w:rsidRPr="00CF024A">
        <w:rPr>
          <w:rFonts w:ascii="Times New Roman" w:eastAsia="Times New Roman" w:hAnsi="Times New Roman" w:cs="Times New Roman"/>
          <w:color w:val="000000"/>
          <w:sz w:val="28"/>
          <w:szCs w:val="28"/>
          <w:lang w:eastAsia="ru-RU"/>
        </w:rPr>
        <w:t>-мимических движений языком, губами, челюстью. Такие движения и являются первым этапом в развитии речи ребенка; они игра</w:t>
      </w:r>
      <w:r w:rsidR="00A05A09">
        <w:rPr>
          <w:rFonts w:ascii="Times New Roman" w:eastAsia="Times New Roman" w:hAnsi="Times New Roman" w:cs="Times New Roman"/>
          <w:color w:val="000000"/>
          <w:sz w:val="28"/>
          <w:szCs w:val="28"/>
          <w:lang w:eastAsia="ru-RU"/>
        </w:rPr>
        <w:t xml:space="preserve">ют роль гимнастики </w:t>
      </w:r>
      <w:r w:rsidRPr="00CF024A">
        <w:rPr>
          <w:rFonts w:ascii="Times New Roman" w:eastAsia="Times New Roman" w:hAnsi="Times New Roman" w:cs="Times New Roman"/>
          <w:color w:val="000000"/>
          <w:sz w:val="28"/>
          <w:szCs w:val="28"/>
          <w:lang w:eastAsia="ru-RU"/>
        </w:rPr>
        <w:t>в естественных условиях жизни.</w:t>
      </w:r>
    </w:p>
    <w:p w:rsidR="00A05A09" w:rsidRDefault="00A05A09" w:rsidP="00A05A0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F024A">
        <w:rPr>
          <w:rFonts w:ascii="Times New Roman" w:eastAsia="Times New Roman" w:hAnsi="Times New Roman" w:cs="Times New Roman"/>
          <w:color w:val="000000"/>
          <w:sz w:val="28"/>
          <w:szCs w:val="28"/>
          <w:lang w:eastAsia="ru-RU"/>
        </w:rPr>
        <w:t>В последнее время практически у всех детей-дошкольников встречаются недостатки произношения одного или нескольких звуков</w:t>
      </w:r>
      <w:r>
        <w:rPr>
          <w:rFonts w:ascii="Times New Roman" w:eastAsia="Times New Roman" w:hAnsi="Times New Roman" w:cs="Times New Roman"/>
          <w:color w:val="000000"/>
          <w:sz w:val="28"/>
          <w:szCs w:val="28"/>
          <w:lang w:eastAsia="ru-RU"/>
        </w:rPr>
        <w:t>.</w:t>
      </w:r>
      <w:r w:rsidRPr="00CF024A">
        <w:rPr>
          <w:rFonts w:ascii="Times New Roman" w:eastAsia="Times New Roman" w:hAnsi="Times New Roman" w:cs="Times New Roman"/>
          <w:color w:val="000000"/>
          <w:sz w:val="28"/>
          <w:szCs w:val="28"/>
          <w:lang w:eastAsia="ru-RU"/>
        </w:rPr>
        <w:t xml:space="preserve"> Они обусловлены т</w:t>
      </w:r>
      <w:r>
        <w:rPr>
          <w:rFonts w:ascii="Times New Roman" w:eastAsia="Times New Roman" w:hAnsi="Times New Roman" w:cs="Times New Roman"/>
          <w:color w:val="000000"/>
          <w:sz w:val="28"/>
          <w:szCs w:val="28"/>
          <w:lang w:eastAsia="ru-RU"/>
        </w:rPr>
        <w:t xml:space="preserve">ем, что у ребенка </w:t>
      </w:r>
      <w:r w:rsidRPr="00CF024A">
        <w:rPr>
          <w:rFonts w:ascii="Times New Roman" w:eastAsia="Times New Roman" w:hAnsi="Times New Roman" w:cs="Times New Roman"/>
          <w:color w:val="000000"/>
          <w:sz w:val="28"/>
          <w:szCs w:val="28"/>
          <w:lang w:eastAsia="ru-RU"/>
        </w:rPr>
        <w:t>еще недостаточно хорошо функционируют центральный слуховой и речевой аппараты. Связь между ними недостаточно выработана и прочна, мышцы речевого аппарата еще слабо натренированы. Все это приводит к тому, что движения речевых органов ребенка недостаточно четки и согласованы. Поэтому в дошкольном возрасте большую роль играет целенаправленное развитие подвижности речевых органов и умения владеть ими.</w:t>
      </w:r>
    </w:p>
    <w:p w:rsidR="00A05A09" w:rsidRPr="00CF024A" w:rsidRDefault="00A05A09" w:rsidP="00A05A0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w:t>
      </w:r>
      <w:r w:rsidRPr="00CF024A">
        <w:rPr>
          <w:rFonts w:ascii="Times New Roman" w:eastAsia="Times New Roman" w:hAnsi="Times New Roman" w:cs="Times New Roman"/>
          <w:color w:val="000000"/>
          <w:sz w:val="28"/>
          <w:szCs w:val="28"/>
          <w:lang w:eastAsia="ru-RU"/>
        </w:rPr>
        <w:t>абота по развитию основных движений органов артикуляционного аппарата проводится в форме артикуляционной гимнастики, целью которой является выработка правильных, полноценных движений и определенных положений органов артикуляции, необходимых для правильного произношения звуков.</w:t>
      </w:r>
    </w:p>
    <w:p w:rsidR="00A05A09" w:rsidRDefault="00A05A09" w:rsidP="00B9133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A2647" w:rsidRDefault="002A2647" w:rsidP="00B91337">
      <w:pPr>
        <w:shd w:val="clear" w:color="auto" w:fill="FFFFFF"/>
        <w:spacing w:after="0" w:line="240" w:lineRule="auto"/>
        <w:ind w:firstLine="708"/>
        <w:jc w:val="both"/>
        <w:rPr>
          <w:rFonts w:ascii="Times New Roman" w:eastAsia="Times New Roman" w:hAnsi="Times New Roman" w:cs="Times New Roman"/>
          <w:b/>
          <w:bCs/>
          <w:i/>
          <w:iCs/>
          <w:color w:val="000000"/>
          <w:sz w:val="28"/>
          <w:szCs w:val="28"/>
          <w:lang w:eastAsia="ru-RU"/>
        </w:rPr>
      </w:pPr>
    </w:p>
    <w:p w:rsidR="00B91337" w:rsidRPr="00CF024A" w:rsidRDefault="00B91337" w:rsidP="00B9133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91337">
        <w:rPr>
          <w:rFonts w:ascii="Times New Roman" w:eastAsia="Times New Roman" w:hAnsi="Times New Roman" w:cs="Times New Roman"/>
          <w:b/>
          <w:bCs/>
          <w:i/>
          <w:iCs/>
          <w:color w:val="000000"/>
          <w:sz w:val="28"/>
          <w:szCs w:val="28"/>
          <w:lang w:eastAsia="ru-RU"/>
        </w:rPr>
        <w:lastRenderedPageBreak/>
        <w:t>Зачем нужна артикуляционная гимнастика?</w:t>
      </w:r>
    </w:p>
    <w:p w:rsidR="008C53D5" w:rsidRPr="008C53D5" w:rsidRDefault="00B91337" w:rsidP="008C53D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F024A">
        <w:rPr>
          <w:rFonts w:ascii="Times New Roman" w:eastAsia="Times New Roman" w:hAnsi="Times New Roman" w:cs="Times New Roman"/>
          <w:color w:val="000000"/>
          <w:sz w:val="28"/>
          <w:szCs w:val="28"/>
          <w:lang w:eastAsia="ru-RU"/>
        </w:rPr>
        <w:t>Выполнение артикуляционных упражнений полезно в любом возрасте, так как </w:t>
      </w:r>
      <w:r w:rsidRPr="00B91337">
        <w:rPr>
          <w:rFonts w:ascii="Times New Roman" w:eastAsia="Times New Roman" w:hAnsi="Times New Roman" w:cs="Times New Roman"/>
          <w:b/>
          <w:bCs/>
          <w:color w:val="000000"/>
          <w:sz w:val="28"/>
          <w:szCs w:val="28"/>
          <w:lang w:eastAsia="ru-RU"/>
        </w:rPr>
        <w:t>четкая артикуляция – основа хорошей дикции</w:t>
      </w:r>
      <w:r w:rsidRPr="00CF024A">
        <w:rPr>
          <w:rFonts w:ascii="Times New Roman" w:eastAsia="Times New Roman" w:hAnsi="Times New Roman" w:cs="Times New Roman"/>
          <w:color w:val="000000"/>
          <w:sz w:val="28"/>
          <w:szCs w:val="28"/>
          <w:lang w:eastAsia="ru-RU"/>
        </w:rPr>
        <w:t xml:space="preserve">. </w:t>
      </w:r>
    </w:p>
    <w:p w:rsidR="008C53D5" w:rsidRPr="008C53D5" w:rsidRDefault="008C53D5" w:rsidP="008C53D5">
      <w:pPr>
        <w:pStyle w:val="a6"/>
        <w:numPr>
          <w:ilvl w:val="0"/>
          <w:numId w:val="4"/>
        </w:numPr>
        <w:shd w:val="clear" w:color="auto" w:fill="FFFFFF"/>
        <w:spacing w:after="0" w:line="294" w:lineRule="atLeast"/>
        <w:jc w:val="both"/>
        <w:rPr>
          <w:rFonts w:ascii="Arial" w:eastAsia="Times New Roman" w:hAnsi="Arial" w:cs="Arial"/>
          <w:color w:val="000000"/>
          <w:sz w:val="28"/>
          <w:szCs w:val="28"/>
          <w:lang w:eastAsia="ru-RU"/>
        </w:rPr>
      </w:pPr>
      <w:r w:rsidRPr="008C53D5">
        <w:rPr>
          <w:rFonts w:ascii="Times New Roman" w:eastAsia="Times New Roman" w:hAnsi="Times New Roman" w:cs="Times New Roman"/>
          <w:color w:val="000000"/>
          <w:sz w:val="28"/>
          <w:szCs w:val="28"/>
          <w:lang w:eastAsia="ru-RU"/>
        </w:rPr>
        <w:t>Благодаря своевременным занятиям артикуляционной гимнастикой и упражнениями по раз</w:t>
      </w:r>
      <w:r w:rsidRPr="008C53D5">
        <w:rPr>
          <w:rFonts w:ascii="Times New Roman" w:eastAsia="Times New Roman" w:hAnsi="Times New Roman" w:cs="Times New Roman"/>
          <w:color w:val="000000"/>
          <w:sz w:val="28"/>
          <w:szCs w:val="28"/>
          <w:lang w:eastAsia="ru-RU"/>
        </w:rPr>
        <w:softHyphen/>
        <w:t>витию речевого слуха некоторые дети сами могут научиться говорить чисто и правильно, без помощи специалиста.</w:t>
      </w:r>
    </w:p>
    <w:p w:rsidR="008C53D5" w:rsidRPr="001C4406" w:rsidRDefault="008C53D5" w:rsidP="008C53D5">
      <w:pPr>
        <w:pStyle w:val="a6"/>
        <w:numPr>
          <w:ilvl w:val="0"/>
          <w:numId w:val="4"/>
        </w:num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C53D5">
        <w:rPr>
          <w:rFonts w:ascii="Times New Roman" w:eastAsia="Times New Roman" w:hAnsi="Times New Roman" w:cs="Times New Roman"/>
          <w:color w:val="000000"/>
          <w:sz w:val="21"/>
          <w:szCs w:val="21"/>
          <w:lang w:eastAsia="ru-RU"/>
        </w:rPr>
        <w:t xml:space="preserve">. </w:t>
      </w:r>
      <w:r w:rsidRPr="008C53D5">
        <w:rPr>
          <w:rFonts w:ascii="Times New Roman" w:eastAsia="Times New Roman" w:hAnsi="Times New Roman" w:cs="Times New Roman"/>
          <w:color w:val="000000"/>
          <w:sz w:val="28"/>
          <w:szCs w:val="28"/>
          <w:lang w:eastAsia="ru-RU"/>
        </w:rPr>
        <w:t xml:space="preserve">Артикуляционные упражнения для детей с нарушениями звукопроизношения – </w:t>
      </w:r>
      <w:r w:rsidRPr="008C53D5">
        <w:rPr>
          <w:rFonts w:ascii="Times New Roman" w:eastAsia="Times New Roman" w:hAnsi="Times New Roman" w:cs="Times New Roman"/>
          <w:b/>
          <w:color w:val="000000"/>
          <w:sz w:val="32"/>
          <w:szCs w:val="32"/>
          <w:lang w:eastAsia="ru-RU"/>
        </w:rPr>
        <w:t>необходимость</w:t>
      </w:r>
      <w:r w:rsidRPr="008C53D5">
        <w:rPr>
          <w:rFonts w:ascii="Times New Roman" w:eastAsia="Times New Roman" w:hAnsi="Times New Roman" w:cs="Times New Roman"/>
          <w:color w:val="000000"/>
          <w:sz w:val="28"/>
          <w:szCs w:val="28"/>
          <w:lang w:eastAsia="ru-RU"/>
        </w:rPr>
        <w:t>. Они подготавливают артикуляционный аппарат ребенка к постановке звуков</w:t>
      </w:r>
      <w:r>
        <w:rPr>
          <w:rFonts w:ascii="Times New Roman" w:eastAsia="Times New Roman" w:hAnsi="Times New Roman" w:cs="Times New Roman"/>
          <w:color w:val="000000"/>
          <w:sz w:val="28"/>
          <w:szCs w:val="28"/>
          <w:lang w:eastAsia="ru-RU"/>
        </w:rPr>
        <w:t>. Для каждого звука характерен определенный уклад органов артикуляционного аппарата. В зависимости от того какой звук мы произносим, язык должен быть то широким, то узким, подниматься вверх или опускаться вниз, находиться</w:t>
      </w:r>
      <w:r w:rsidR="00A05A09">
        <w:rPr>
          <w:rFonts w:ascii="Times New Roman" w:eastAsia="Times New Roman" w:hAnsi="Times New Roman" w:cs="Times New Roman"/>
          <w:color w:val="000000"/>
          <w:sz w:val="28"/>
          <w:szCs w:val="28"/>
          <w:lang w:eastAsia="ru-RU"/>
        </w:rPr>
        <w:t xml:space="preserve"> около зубов или отодвигаться в </w:t>
      </w:r>
      <w:r>
        <w:rPr>
          <w:rFonts w:ascii="Times New Roman" w:eastAsia="Times New Roman" w:hAnsi="Times New Roman" w:cs="Times New Roman"/>
          <w:color w:val="000000"/>
          <w:sz w:val="28"/>
          <w:szCs w:val="28"/>
          <w:lang w:eastAsia="ru-RU"/>
        </w:rPr>
        <w:t xml:space="preserve">глубь рта). Разнообразные движения выполняют и губы. </w:t>
      </w:r>
      <w:r w:rsidR="001C4406">
        <w:rPr>
          <w:rFonts w:ascii="Times New Roman" w:eastAsia="Times New Roman" w:hAnsi="Times New Roman" w:cs="Times New Roman"/>
          <w:color w:val="000000"/>
          <w:sz w:val="28"/>
          <w:szCs w:val="28"/>
          <w:lang w:eastAsia="ru-RU"/>
        </w:rPr>
        <w:t xml:space="preserve">Чтобы ребенок правильно произносил звуки в речевом потоке, необходимо, чтобы артикуляция звука стала автоматизированным навыком. Не </w:t>
      </w:r>
      <w:r w:rsidR="001C4406" w:rsidRPr="001C4406">
        <w:rPr>
          <w:rFonts w:ascii="Times New Roman" w:eastAsia="Times New Roman" w:hAnsi="Times New Roman" w:cs="Times New Roman"/>
          <w:color w:val="002060"/>
          <w:sz w:val="28"/>
          <w:szCs w:val="28"/>
          <w:lang w:eastAsia="ru-RU"/>
        </w:rPr>
        <w:t>всегда это легко и просто - </w:t>
      </w:r>
      <w:r w:rsidR="001C4406" w:rsidRPr="001C4406">
        <w:rPr>
          <w:rFonts w:ascii="Times New Roman" w:eastAsia="Times New Roman" w:hAnsi="Times New Roman" w:cs="Times New Roman"/>
          <w:i/>
          <w:color w:val="FF0000"/>
          <w:sz w:val="28"/>
          <w:szCs w:val="28"/>
          <w:lang w:eastAsia="ru-RU"/>
        </w:rPr>
        <w:t>уважайте труд ребёнка и не забывайте хвалить не только за результат, но и за старание</w:t>
      </w:r>
      <w:r w:rsidR="001C4406" w:rsidRPr="001C4406">
        <w:rPr>
          <w:rFonts w:ascii="Times New Roman" w:eastAsia="Times New Roman" w:hAnsi="Times New Roman" w:cs="Times New Roman"/>
          <w:i/>
          <w:color w:val="002060"/>
          <w:sz w:val="28"/>
          <w:szCs w:val="28"/>
          <w:lang w:eastAsia="ru-RU"/>
        </w:rPr>
        <w:t>.</w:t>
      </w:r>
    </w:p>
    <w:p w:rsidR="001C4406" w:rsidRPr="001C4406" w:rsidRDefault="001C4406" w:rsidP="001C4406">
      <w:pPr>
        <w:pStyle w:val="a6"/>
        <w:numPr>
          <w:ilvl w:val="0"/>
          <w:numId w:val="4"/>
        </w:numPr>
        <w:shd w:val="clear" w:color="auto" w:fill="FFFFFF"/>
        <w:spacing w:after="0" w:line="294" w:lineRule="atLeast"/>
        <w:rPr>
          <w:rFonts w:ascii="Arial" w:eastAsia="Times New Roman" w:hAnsi="Arial" w:cs="Arial"/>
          <w:color w:val="000000"/>
          <w:sz w:val="28"/>
          <w:szCs w:val="28"/>
          <w:lang w:eastAsia="ru-RU"/>
        </w:rPr>
      </w:pPr>
      <w:r w:rsidRPr="001C4406">
        <w:rPr>
          <w:rFonts w:ascii="Times New Roman" w:eastAsia="Times New Roman" w:hAnsi="Times New Roman" w:cs="Times New Roman"/>
          <w:color w:val="000000"/>
          <w:sz w:val="28"/>
          <w:szCs w:val="28"/>
          <w:lang w:eastAsia="ru-RU"/>
        </w:rPr>
        <w:t>Артикуляционная гимнастика очень полезна также детям с правильным, но вялым звукопроизношением, про которых говорят, что у них «каша во рту». Надо помнить, что чёткое произношение звуков является основой при обучении письму на началь</w:t>
      </w:r>
      <w:r w:rsidRPr="001C4406">
        <w:rPr>
          <w:rFonts w:ascii="Times New Roman" w:eastAsia="Times New Roman" w:hAnsi="Times New Roman" w:cs="Times New Roman"/>
          <w:color w:val="000000"/>
          <w:sz w:val="28"/>
          <w:szCs w:val="28"/>
          <w:lang w:eastAsia="ru-RU"/>
        </w:rPr>
        <w:softHyphen/>
        <w:t xml:space="preserve">ном этапе. Ребенок </w:t>
      </w:r>
      <w:r w:rsidRPr="001C4406">
        <w:rPr>
          <w:rFonts w:ascii="Times New Roman" w:eastAsia="Times New Roman" w:hAnsi="Times New Roman" w:cs="Times New Roman"/>
          <w:color w:val="000000"/>
          <w:sz w:val="28"/>
          <w:szCs w:val="28"/>
          <w:lang w:eastAsia="ru-RU"/>
        </w:rPr>
        <w:t>пишет то, что сам себе диктует.</w:t>
      </w:r>
    </w:p>
    <w:p w:rsidR="001C4406" w:rsidRPr="001C4406" w:rsidRDefault="001C4406" w:rsidP="001C4406">
      <w:pPr>
        <w:pStyle w:val="a6"/>
        <w:numPr>
          <w:ilvl w:val="0"/>
          <w:numId w:val="4"/>
        </w:numPr>
        <w:shd w:val="clear" w:color="auto" w:fill="FFFFFF"/>
        <w:spacing w:after="0" w:line="294" w:lineRule="atLeast"/>
        <w:rPr>
          <w:rFonts w:ascii="Arial" w:eastAsia="Times New Roman" w:hAnsi="Arial" w:cs="Arial"/>
          <w:color w:val="000000"/>
          <w:sz w:val="28"/>
          <w:szCs w:val="28"/>
          <w:lang w:eastAsia="ru-RU"/>
        </w:rPr>
      </w:pPr>
      <w:r w:rsidRPr="001C4406">
        <w:rPr>
          <w:rFonts w:ascii="Times New Roman" w:eastAsia="Times New Roman" w:hAnsi="Times New Roman" w:cs="Times New Roman"/>
          <w:color w:val="000000"/>
          <w:sz w:val="28"/>
          <w:szCs w:val="28"/>
          <w:lang w:eastAsia="ru-RU"/>
        </w:rPr>
        <w:t>Занятия артикуляционной гимнастикой позволят всем - и детям и взрослым - научиться говорить правильно, чётко и красиво.</w:t>
      </w:r>
    </w:p>
    <w:p w:rsidR="001C4406" w:rsidRPr="00CF024A" w:rsidRDefault="001C4406" w:rsidP="001C4406">
      <w:pPr>
        <w:shd w:val="clear" w:color="auto" w:fill="FFFFFF"/>
        <w:spacing w:after="0" w:line="240" w:lineRule="auto"/>
        <w:ind w:left="720"/>
        <w:jc w:val="both"/>
        <w:rPr>
          <w:rFonts w:ascii="Calibri" w:eastAsia="Times New Roman" w:hAnsi="Calibri" w:cs="Calibri"/>
          <w:i/>
          <w:color w:val="000000"/>
          <w:sz w:val="32"/>
          <w:szCs w:val="32"/>
          <w:lang w:eastAsia="ru-RU"/>
        </w:rPr>
      </w:pPr>
      <w:r w:rsidRPr="001C4406">
        <w:rPr>
          <w:rFonts w:ascii="Times New Roman" w:eastAsia="Times New Roman" w:hAnsi="Times New Roman" w:cs="Times New Roman"/>
          <w:i/>
          <w:color w:val="FF0000"/>
          <w:sz w:val="32"/>
          <w:szCs w:val="32"/>
          <w:lang w:eastAsia="ru-RU"/>
        </w:rPr>
        <w:t>Как правильно проводить артикуляционную гимнастику дома?</w:t>
      </w:r>
    </w:p>
    <w:p w:rsidR="009D1807" w:rsidRPr="009D1807" w:rsidRDefault="009D1807" w:rsidP="009D1807">
      <w:pPr>
        <w:pStyle w:val="a6"/>
        <w:numPr>
          <w:ilvl w:val="0"/>
          <w:numId w:val="4"/>
        </w:num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9D1807">
        <w:rPr>
          <w:rFonts w:ascii="Times New Roman" w:eastAsia="Times New Roman" w:hAnsi="Times New Roman" w:cs="Times New Roman"/>
          <w:color w:val="000000"/>
          <w:sz w:val="28"/>
          <w:szCs w:val="28"/>
          <w:lang w:eastAsia="ru-RU"/>
        </w:rPr>
        <w:t>Артикуляционная гимнастика обязательно должна проводиться систематично, в противном</w:t>
      </w:r>
      <w:r>
        <w:rPr>
          <w:rFonts w:ascii="Times New Roman" w:eastAsia="Times New Roman" w:hAnsi="Times New Roman" w:cs="Times New Roman"/>
          <w:color w:val="000000"/>
          <w:sz w:val="28"/>
          <w:szCs w:val="28"/>
          <w:lang w:eastAsia="ru-RU"/>
        </w:rPr>
        <w:t xml:space="preserve"> случае новый навык не закрепит</w:t>
      </w:r>
      <w:r w:rsidRPr="009D1807">
        <w:rPr>
          <w:rFonts w:ascii="Times New Roman" w:eastAsia="Times New Roman" w:hAnsi="Times New Roman" w:cs="Times New Roman"/>
          <w:color w:val="000000"/>
          <w:sz w:val="28"/>
          <w:szCs w:val="28"/>
          <w:lang w:eastAsia="ru-RU"/>
        </w:rPr>
        <w:t>ся. Желательно за</w:t>
      </w:r>
      <w:r>
        <w:rPr>
          <w:rFonts w:ascii="Times New Roman" w:eastAsia="Times New Roman" w:hAnsi="Times New Roman" w:cs="Times New Roman"/>
          <w:color w:val="000000"/>
          <w:sz w:val="28"/>
          <w:szCs w:val="28"/>
          <w:lang w:eastAsia="ru-RU"/>
        </w:rPr>
        <w:t xml:space="preserve">ниматься </w:t>
      </w:r>
      <w:proofErr w:type="gramStart"/>
      <w:r>
        <w:rPr>
          <w:rFonts w:ascii="Times New Roman" w:eastAsia="Times New Roman" w:hAnsi="Times New Roman" w:cs="Times New Roman"/>
          <w:color w:val="000000"/>
          <w:sz w:val="28"/>
          <w:szCs w:val="28"/>
          <w:lang w:eastAsia="ru-RU"/>
        </w:rPr>
        <w:t>ежедневно  по</w:t>
      </w:r>
      <w:proofErr w:type="gramEnd"/>
      <w:r>
        <w:rPr>
          <w:rFonts w:ascii="Times New Roman" w:eastAsia="Times New Roman" w:hAnsi="Times New Roman" w:cs="Times New Roman"/>
          <w:color w:val="000000"/>
          <w:sz w:val="28"/>
          <w:szCs w:val="28"/>
          <w:lang w:eastAsia="ru-RU"/>
        </w:rPr>
        <w:t xml:space="preserve"> 7-10 минут. </w:t>
      </w:r>
      <w:r w:rsidRPr="009D1807">
        <w:rPr>
          <w:rFonts w:ascii="Times New Roman" w:eastAsia="Times New Roman" w:hAnsi="Times New Roman" w:cs="Times New Roman"/>
          <w:color w:val="000000"/>
          <w:sz w:val="28"/>
          <w:szCs w:val="28"/>
          <w:lang w:eastAsia="ru-RU"/>
        </w:rPr>
        <w:t xml:space="preserve">Не </w:t>
      </w:r>
      <w:r>
        <w:rPr>
          <w:rFonts w:ascii="Times New Roman" w:eastAsia="Times New Roman" w:hAnsi="Times New Roman" w:cs="Times New Roman"/>
          <w:color w:val="000000"/>
          <w:sz w:val="28"/>
          <w:szCs w:val="28"/>
          <w:lang w:eastAsia="ru-RU"/>
        </w:rPr>
        <w:t>следует предлагать детям более 4-5</w:t>
      </w:r>
      <w:r w:rsidRPr="009D18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упражнений</w:t>
      </w:r>
      <w:r w:rsidRPr="009D1807">
        <w:rPr>
          <w:rFonts w:ascii="Times New Roman" w:eastAsia="Times New Roman" w:hAnsi="Times New Roman" w:cs="Times New Roman"/>
          <w:color w:val="000000"/>
          <w:sz w:val="28"/>
          <w:szCs w:val="28"/>
          <w:lang w:eastAsia="ru-RU"/>
        </w:rPr>
        <w:t>, каждое выполняется по 5-6 раз.</w:t>
      </w:r>
    </w:p>
    <w:p w:rsidR="001C4406" w:rsidRPr="002A2647" w:rsidRDefault="009D1807" w:rsidP="002A2647">
      <w:pPr>
        <w:pStyle w:val="a6"/>
        <w:numPr>
          <w:ilvl w:val="0"/>
          <w:numId w:val="4"/>
        </w:num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9D1807">
        <w:rPr>
          <w:rFonts w:ascii="Times New Roman" w:eastAsia="Times New Roman" w:hAnsi="Times New Roman" w:cs="Times New Roman"/>
          <w:color w:val="000000"/>
          <w:sz w:val="28"/>
          <w:szCs w:val="28"/>
          <w:lang w:eastAsia="ru-RU"/>
        </w:rPr>
        <w:t>Статические упражнения</w:t>
      </w:r>
      <w:r>
        <w:rPr>
          <w:rFonts w:ascii="Times New Roman" w:eastAsia="Times New Roman" w:hAnsi="Times New Roman" w:cs="Times New Roman"/>
          <w:color w:val="000000"/>
          <w:sz w:val="28"/>
          <w:szCs w:val="28"/>
          <w:lang w:eastAsia="ru-RU"/>
        </w:rPr>
        <w:t xml:space="preserve"> (</w:t>
      </w:r>
      <w:r w:rsidRPr="009D1807">
        <w:rPr>
          <w:rFonts w:ascii="Times New Roman" w:eastAsia="Times New Roman" w:hAnsi="Times New Roman" w:cs="Times New Roman"/>
          <w:color w:val="000000"/>
          <w:sz w:val="28"/>
          <w:szCs w:val="28"/>
          <w:lang w:eastAsia="ru-RU"/>
        </w:rPr>
        <w:t>удержание артикуля</w:t>
      </w:r>
      <w:r>
        <w:rPr>
          <w:rFonts w:ascii="Times New Roman" w:eastAsia="Times New Roman" w:hAnsi="Times New Roman" w:cs="Times New Roman"/>
          <w:color w:val="000000"/>
          <w:sz w:val="28"/>
          <w:szCs w:val="28"/>
          <w:lang w:eastAsia="ru-RU"/>
        </w:rPr>
        <w:t>ционной позы в одном положении, например, «Лопаточка», «Чашечка») выполняются под счет от 8 до 10.</w:t>
      </w:r>
    </w:p>
    <w:p w:rsidR="001C4406" w:rsidRPr="001C4406" w:rsidRDefault="001C4406" w:rsidP="001C4406">
      <w:pPr>
        <w:pStyle w:val="a6"/>
        <w:numPr>
          <w:ilvl w:val="0"/>
          <w:numId w:val="4"/>
        </w:numPr>
        <w:shd w:val="clear" w:color="auto" w:fill="FFFFFF"/>
        <w:spacing w:after="0" w:line="240" w:lineRule="auto"/>
        <w:jc w:val="both"/>
        <w:rPr>
          <w:rFonts w:ascii="Calibri" w:eastAsia="Times New Roman" w:hAnsi="Calibri" w:cs="Calibri"/>
          <w:sz w:val="28"/>
          <w:szCs w:val="28"/>
          <w:lang w:eastAsia="ru-RU"/>
        </w:rPr>
      </w:pPr>
      <w:r w:rsidRPr="001C4406">
        <w:rPr>
          <w:rFonts w:ascii="Times New Roman" w:eastAsia="Times New Roman" w:hAnsi="Times New Roman" w:cs="Times New Roman"/>
          <w:sz w:val="28"/>
          <w:szCs w:val="28"/>
          <w:lang w:eastAsia="ru-RU"/>
        </w:rPr>
        <w:t>Все упражнения проводятся</w:t>
      </w:r>
      <w:r w:rsidR="002A2647">
        <w:rPr>
          <w:rFonts w:ascii="Times New Roman" w:eastAsia="Times New Roman" w:hAnsi="Times New Roman" w:cs="Times New Roman"/>
          <w:sz w:val="28"/>
          <w:szCs w:val="28"/>
          <w:lang w:eastAsia="ru-RU"/>
        </w:rPr>
        <w:t xml:space="preserve"> сидя</w:t>
      </w:r>
      <w:r w:rsidRPr="001C4406">
        <w:rPr>
          <w:rFonts w:ascii="Times New Roman" w:eastAsia="Times New Roman" w:hAnsi="Times New Roman" w:cs="Times New Roman"/>
          <w:sz w:val="28"/>
          <w:szCs w:val="28"/>
          <w:lang w:eastAsia="ru-RU"/>
        </w:rPr>
        <w:t xml:space="preserve"> перед зеркалом (лучший вариант – большое зеркало, где ребенок видит себя и взрослого).</w:t>
      </w:r>
    </w:p>
    <w:p w:rsidR="001C4406" w:rsidRPr="001C4406" w:rsidRDefault="001C4406" w:rsidP="001C4406">
      <w:pPr>
        <w:pStyle w:val="a6"/>
        <w:numPr>
          <w:ilvl w:val="0"/>
          <w:numId w:val="4"/>
        </w:numPr>
        <w:shd w:val="clear" w:color="auto" w:fill="FFFFFF"/>
        <w:spacing w:after="0" w:line="240" w:lineRule="auto"/>
        <w:jc w:val="both"/>
        <w:rPr>
          <w:rFonts w:ascii="Calibri" w:eastAsia="Times New Roman" w:hAnsi="Calibri" w:cs="Calibri"/>
          <w:sz w:val="28"/>
          <w:szCs w:val="28"/>
          <w:lang w:eastAsia="ru-RU"/>
        </w:rPr>
      </w:pPr>
      <w:r w:rsidRPr="001C4406">
        <w:rPr>
          <w:rFonts w:ascii="Times New Roman" w:eastAsia="Times New Roman" w:hAnsi="Times New Roman" w:cs="Times New Roman"/>
          <w:sz w:val="28"/>
          <w:szCs w:val="28"/>
          <w:lang w:eastAsia="ru-RU"/>
        </w:rPr>
        <w:t xml:space="preserve">Все упражнения проводятся в виде </w:t>
      </w:r>
      <w:r>
        <w:rPr>
          <w:rFonts w:ascii="Times New Roman" w:eastAsia="Times New Roman" w:hAnsi="Times New Roman" w:cs="Times New Roman"/>
          <w:sz w:val="28"/>
          <w:szCs w:val="28"/>
          <w:lang w:eastAsia="ru-RU"/>
        </w:rPr>
        <w:t xml:space="preserve">игры. </w:t>
      </w:r>
      <w:r w:rsidRPr="001C4406">
        <w:rPr>
          <w:rFonts w:ascii="Times New Roman" w:eastAsia="Times New Roman" w:hAnsi="Times New Roman" w:cs="Times New Roman"/>
          <w:sz w:val="28"/>
          <w:szCs w:val="28"/>
          <w:lang w:eastAsia="ru-RU"/>
        </w:rPr>
        <w:t>Необходимо заинтересовать: «Давай поиграем с язычком…»</w:t>
      </w:r>
      <w:r>
        <w:rPr>
          <w:rFonts w:ascii="Times New Roman" w:eastAsia="Times New Roman" w:hAnsi="Times New Roman" w:cs="Times New Roman"/>
          <w:sz w:val="28"/>
          <w:szCs w:val="28"/>
          <w:lang w:eastAsia="ru-RU"/>
        </w:rPr>
        <w:t xml:space="preserve">. Следует помнить, что выполнять упражнения очень сложно, тем боле детям. Поэтому они часто отказываются. Взрослым </w:t>
      </w:r>
      <w:proofErr w:type="gramStart"/>
      <w:r>
        <w:rPr>
          <w:rFonts w:ascii="Times New Roman" w:eastAsia="Times New Roman" w:hAnsi="Times New Roman" w:cs="Times New Roman"/>
          <w:sz w:val="28"/>
          <w:szCs w:val="28"/>
          <w:lang w:eastAsia="ru-RU"/>
        </w:rPr>
        <w:t xml:space="preserve">необходимо </w:t>
      </w:r>
      <w:r w:rsidR="009D1807">
        <w:rPr>
          <w:rFonts w:ascii="Times New Roman" w:eastAsia="Times New Roman" w:hAnsi="Times New Roman" w:cs="Times New Roman"/>
          <w:sz w:val="28"/>
          <w:szCs w:val="28"/>
          <w:lang w:eastAsia="ru-RU"/>
        </w:rPr>
        <w:t xml:space="preserve"> проя</w:t>
      </w:r>
      <w:r w:rsidR="002A2647">
        <w:rPr>
          <w:rFonts w:ascii="Times New Roman" w:eastAsia="Times New Roman" w:hAnsi="Times New Roman" w:cs="Times New Roman"/>
          <w:sz w:val="28"/>
          <w:szCs w:val="28"/>
          <w:lang w:eastAsia="ru-RU"/>
        </w:rPr>
        <w:t>в</w:t>
      </w:r>
      <w:r w:rsidR="009D1807">
        <w:rPr>
          <w:rFonts w:ascii="Times New Roman" w:eastAsia="Times New Roman" w:hAnsi="Times New Roman" w:cs="Times New Roman"/>
          <w:sz w:val="28"/>
          <w:szCs w:val="28"/>
          <w:lang w:eastAsia="ru-RU"/>
        </w:rPr>
        <w:t>лять</w:t>
      </w:r>
      <w:proofErr w:type="gramEnd"/>
      <w:r>
        <w:rPr>
          <w:rFonts w:ascii="Times New Roman" w:eastAsia="Times New Roman" w:hAnsi="Times New Roman" w:cs="Times New Roman"/>
          <w:sz w:val="28"/>
          <w:szCs w:val="28"/>
          <w:lang w:eastAsia="ru-RU"/>
        </w:rPr>
        <w:t xml:space="preserve"> творческий подход, чтобы заинтересовать малыша.  Желательно сопровождать выполнение каждого упражнения картинкой, стихотворением. Можно приклеить такие картинки на кубик. Ребенок бросает кубик и выполняет то упражнение, которое выпадет. </w:t>
      </w:r>
      <w:r w:rsidR="009D1807">
        <w:rPr>
          <w:rFonts w:ascii="Times New Roman" w:eastAsia="Times New Roman" w:hAnsi="Times New Roman" w:cs="Times New Roman"/>
          <w:sz w:val="28"/>
          <w:szCs w:val="28"/>
          <w:lang w:eastAsia="ru-RU"/>
        </w:rPr>
        <w:t xml:space="preserve">Или приклеить картинки с изображением названий упражнений на фишки, которые ребенок может вытаскивать из «волшебного мешочка». А еще можно предложить малышу «научить» свою любимую игрушку разным упражнениям. </w:t>
      </w:r>
    </w:p>
    <w:p w:rsidR="009D1807" w:rsidRPr="002A2647" w:rsidRDefault="001C4406" w:rsidP="009D1807">
      <w:pPr>
        <w:pStyle w:val="a6"/>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1C4406">
        <w:rPr>
          <w:rFonts w:ascii="Times New Roman" w:eastAsia="Times New Roman" w:hAnsi="Times New Roman" w:cs="Times New Roman"/>
          <w:sz w:val="28"/>
          <w:szCs w:val="28"/>
          <w:lang w:eastAsia="ru-RU"/>
        </w:rPr>
        <w:t>Сначала упражнение проводится медленно, не спеша, 4 – 5 упражнений в день, затем каждый день прибавляем по одному новому упражнению.</w:t>
      </w:r>
      <w:r w:rsidR="009D1807">
        <w:rPr>
          <w:rFonts w:ascii="Times New Roman" w:eastAsia="Times New Roman" w:hAnsi="Times New Roman" w:cs="Times New Roman"/>
          <w:sz w:val="28"/>
          <w:szCs w:val="28"/>
          <w:lang w:eastAsia="ru-RU"/>
        </w:rPr>
        <w:t xml:space="preserve"> </w:t>
      </w:r>
      <w:r w:rsidRPr="009D1807">
        <w:rPr>
          <w:rFonts w:ascii="Times New Roman" w:eastAsia="Times New Roman" w:hAnsi="Times New Roman" w:cs="Times New Roman"/>
          <w:sz w:val="28"/>
          <w:szCs w:val="28"/>
          <w:shd w:val="clear" w:color="auto" w:fill="FFFFFF"/>
          <w:lang w:eastAsia="ru-RU"/>
        </w:rPr>
        <w:t>Выполняя упражнения для языка, используйте ладонь своей руки и руку ребёнка, имитируя движения языка. </w:t>
      </w:r>
      <w:r w:rsidR="009D1807" w:rsidRPr="009D1807">
        <w:rPr>
          <w:rFonts w:ascii="Times New Roman" w:eastAsia="Times New Roman" w:hAnsi="Times New Roman" w:cs="Times New Roman"/>
          <w:color w:val="000000"/>
          <w:sz w:val="28"/>
          <w:szCs w:val="28"/>
          <w:lang w:eastAsia="ru-RU"/>
        </w:rPr>
        <w:t>Если у ребенка не получается какое-то движение, нужно помога</w:t>
      </w:r>
      <w:r w:rsidR="009D1807">
        <w:rPr>
          <w:rFonts w:ascii="Times New Roman" w:eastAsia="Times New Roman" w:hAnsi="Times New Roman" w:cs="Times New Roman"/>
          <w:color w:val="000000"/>
          <w:sz w:val="28"/>
          <w:szCs w:val="28"/>
          <w:lang w:eastAsia="ru-RU"/>
        </w:rPr>
        <w:t>ть ему (</w:t>
      </w:r>
      <w:r w:rsidR="009D1807" w:rsidRPr="009D1807">
        <w:rPr>
          <w:rFonts w:ascii="Times New Roman" w:eastAsia="Times New Roman" w:hAnsi="Times New Roman" w:cs="Times New Roman"/>
          <w:color w:val="000000"/>
          <w:sz w:val="28"/>
          <w:szCs w:val="28"/>
          <w:lang w:eastAsia="ru-RU"/>
        </w:rPr>
        <w:t>ручкой чайной</w:t>
      </w:r>
      <w:r w:rsidR="009D1807">
        <w:rPr>
          <w:rFonts w:ascii="Times New Roman" w:eastAsia="Times New Roman" w:hAnsi="Times New Roman" w:cs="Times New Roman"/>
          <w:color w:val="000000"/>
          <w:sz w:val="28"/>
          <w:szCs w:val="28"/>
          <w:lang w:eastAsia="ru-RU"/>
        </w:rPr>
        <w:t xml:space="preserve"> ложки или ватной палочкой</w:t>
      </w:r>
      <w:r w:rsidR="009D1807" w:rsidRPr="009D1807">
        <w:rPr>
          <w:rFonts w:ascii="Times New Roman" w:eastAsia="Times New Roman" w:hAnsi="Times New Roman" w:cs="Times New Roman"/>
          <w:color w:val="000000"/>
          <w:sz w:val="28"/>
          <w:szCs w:val="28"/>
          <w:lang w:eastAsia="ru-RU"/>
        </w:rPr>
        <w:t>).</w:t>
      </w:r>
      <w:r w:rsidR="009D1807">
        <w:rPr>
          <w:rFonts w:ascii="Times New Roman" w:eastAsia="Times New Roman" w:hAnsi="Times New Roman" w:cs="Times New Roman"/>
          <w:color w:val="000000"/>
          <w:sz w:val="28"/>
          <w:szCs w:val="28"/>
          <w:lang w:eastAsia="ru-RU"/>
        </w:rPr>
        <w:t xml:space="preserve"> </w:t>
      </w:r>
      <w:r w:rsidR="009D1807" w:rsidRPr="009D1807">
        <w:rPr>
          <w:rFonts w:ascii="Times New Roman" w:eastAsia="Times New Roman" w:hAnsi="Times New Roman" w:cs="Times New Roman"/>
          <w:color w:val="000000"/>
          <w:sz w:val="28"/>
          <w:szCs w:val="28"/>
          <w:lang w:eastAsia="ru-RU"/>
        </w:rPr>
        <w:t xml:space="preserve">Для того, чтобы </w:t>
      </w:r>
      <w:r w:rsidR="009D1807" w:rsidRPr="009D1807">
        <w:rPr>
          <w:rFonts w:ascii="Times New Roman" w:eastAsia="Times New Roman" w:hAnsi="Times New Roman" w:cs="Times New Roman"/>
          <w:color w:val="000000"/>
          <w:sz w:val="28"/>
          <w:szCs w:val="28"/>
          <w:lang w:eastAsia="ru-RU"/>
        </w:rPr>
        <w:lastRenderedPageBreak/>
        <w:t>ребенок нашел правильное положение языка, например, облизал верхнюю губу, можно намазать ее вареньем, шоколадом или чем-то еще, что любит ваш ребенок.</w:t>
      </w:r>
    </w:p>
    <w:p w:rsidR="002A2647" w:rsidRPr="002A2647" w:rsidRDefault="002A2647" w:rsidP="002A2647">
      <w:pPr>
        <w:pStyle w:val="a6"/>
        <w:shd w:val="clear" w:color="auto" w:fill="FFFFFF"/>
        <w:spacing w:after="0" w:line="240" w:lineRule="auto"/>
        <w:ind w:firstLine="69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Выполняя эти упражнения, Вы поможете своему ребенку как можно быстрее овладеть правильным звукопроизношением. Правильное произношение звуков является одним из показателей готовности к школьному обучению.</w:t>
      </w:r>
    </w:p>
    <w:p w:rsidR="002A2647" w:rsidRPr="00FE35C7" w:rsidRDefault="002A2647" w:rsidP="002A2647">
      <w:pPr>
        <w:pStyle w:val="a6"/>
        <w:shd w:val="clear" w:color="auto" w:fill="FFFFFF"/>
        <w:spacing w:after="0" w:line="240" w:lineRule="auto"/>
        <w:jc w:val="both"/>
        <w:rPr>
          <w:rFonts w:ascii="Times New Roman" w:eastAsia="Times New Roman" w:hAnsi="Times New Roman" w:cs="Times New Roman"/>
          <w:sz w:val="28"/>
          <w:szCs w:val="28"/>
          <w:lang w:eastAsia="ru-RU"/>
        </w:rPr>
      </w:pPr>
    </w:p>
    <w:p w:rsidR="002A2647" w:rsidRPr="002A2647" w:rsidRDefault="00FE35C7" w:rsidP="002A2647">
      <w:pPr>
        <w:pStyle w:val="a6"/>
        <w:shd w:val="clear" w:color="auto" w:fill="FFFFFF"/>
        <w:spacing w:before="100" w:beforeAutospacing="1" w:after="100" w:afterAutospacing="1" w:line="240" w:lineRule="auto"/>
        <w:rPr>
          <w:rFonts w:ascii="Calibri" w:eastAsia="Times New Roman" w:hAnsi="Calibri" w:cs="Calibri"/>
          <w:color w:val="424242"/>
          <w:sz w:val="18"/>
          <w:szCs w:val="18"/>
          <w:lang w:eastAsia="ru-RU"/>
        </w:rPr>
      </w:pPr>
      <w:r w:rsidRPr="00FE35C7">
        <w:rPr>
          <w:rFonts w:ascii="Times New Roman" w:eastAsia="Times New Roman" w:hAnsi="Times New Roman" w:cs="Times New Roman"/>
          <w:b/>
          <w:bCs/>
          <w:color w:val="424242"/>
          <w:sz w:val="28"/>
          <w:szCs w:val="28"/>
          <w:lang w:eastAsia="ru-RU"/>
        </w:rPr>
        <w:t>1. УЛЫБКА</w:t>
      </w:r>
      <w:r w:rsidR="002A2647">
        <w:rPr>
          <w:rFonts w:ascii="Times New Roman" w:eastAsia="Times New Roman" w:hAnsi="Times New Roman" w:cs="Times New Roman"/>
          <w:b/>
          <w:bCs/>
          <w:color w:val="424242"/>
          <w:sz w:val="28"/>
          <w:szCs w:val="28"/>
          <w:lang w:eastAsia="ru-RU"/>
        </w:rPr>
        <w:t>.</w:t>
      </w:r>
      <w:r w:rsidRPr="00FE35C7">
        <w:rPr>
          <w:rFonts w:ascii="Calibri" w:eastAsia="Times New Roman" w:hAnsi="Calibri" w:cs="Calibri"/>
          <w:color w:val="424242"/>
          <w:sz w:val="18"/>
          <w:szCs w:val="18"/>
          <w:lang w:eastAsia="ru-RU"/>
        </w:rPr>
        <w:br/>
      </w:r>
      <w:r w:rsidRPr="00FE35C7">
        <w:rPr>
          <w:rFonts w:ascii="Times New Roman" w:eastAsia="Times New Roman" w:hAnsi="Times New Roman" w:cs="Times New Roman"/>
          <w:i/>
          <w:iCs/>
          <w:color w:val="424242"/>
          <w:sz w:val="28"/>
          <w:szCs w:val="28"/>
          <w:lang w:eastAsia="ru-RU"/>
        </w:rPr>
        <w:t>Выполнение.</w:t>
      </w:r>
      <w:r w:rsidRPr="00FE35C7">
        <w:rPr>
          <w:rFonts w:ascii="Times New Roman" w:eastAsia="Times New Roman" w:hAnsi="Times New Roman" w:cs="Times New Roman"/>
          <w:color w:val="424242"/>
          <w:sz w:val="28"/>
          <w:szCs w:val="28"/>
          <w:lang w:eastAsia="ru-RU"/>
        </w:rPr>
        <w:t> Улыбнуться, с нап</w:t>
      </w:r>
      <w:r w:rsidR="002A2647">
        <w:rPr>
          <w:rFonts w:ascii="Times New Roman" w:eastAsia="Times New Roman" w:hAnsi="Times New Roman" w:cs="Times New Roman"/>
          <w:color w:val="424242"/>
          <w:sz w:val="28"/>
          <w:szCs w:val="28"/>
          <w:lang w:eastAsia="ru-RU"/>
        </w:rPr>
        <w:t>ряжением обнажив сомкнутые зубы, которые рас</w:t>
      </w:r>
    </w:p>
    <w:p w:rsidR="00FE35C7" w:rsidRPr="00FE35C7" w:rsidRDefault="002A2647" w:rsidP="002A2647">
      <w:pPr>
        <w:pStyle w:val="a6"/>
        <w:shd w:val="clear" w:color="auto" w:fill="FFFFFF"/>
        <w:spacing w:before="100" w:beforeAutospacing="1" w:after="100" w:afterAutospacing="1" w:line="240" w:lineRule="auto"/>
        <w:rPr>
          <w:rFonts w:ascii="Calibri" w:eastAsia="Times New Roman" w:hAnsi="Calibri" w:cs="Calibri"/>
          <w:color w:val="424242"/>
          <w:sz w:val="18"/>
          <w:szCs w:val="18"/>
          <w:lang w:eastAsia="ru-RU"/>
        </w:rPr>
      </w:pPr>
      <w:proofErr w:type="gramStart"/>
      <w:r>
        <w:rPr>
          <w:rFonts w:ascii="Times New Roman" w:eastAsia="Times New Roman" w:hAnsi="Times New Roman" w:cs="Times New Roman"/>
          <w:bCs/>
          <w:color w:val="424242"/>
          <w:sz w:val="28"/>
          <w:szCs w:val="28"/>
          <w:lang w:eastAsia="ru-RU"/>
        </w:rPr>
        <w:t>п</w:t>
      </w:r>
      <w:r w:rsidRPr="002A2647">
        <w:rPr>
          <w:rFonts w:ascii="Times New Roman" w:eastAsia="Times New Roman" w:hAnsi="Times New Roman" w:cs="Times New Roman"/>
          <w:bCs/>
          <w:color w:val="424242"/>
          <w:sz w:val="28"/>
          <w:szCs w:val="28"/>
          <w:lang w:eastAsia="ru-RU"/>
        </w:rPr>
        <w:t>олагаются</w:t>
      </w:r>
      <w:proofErr w:type="gramEnd"/>
      <w:r>
        <w:rPr>
          <w:rFonts w:ascii="Times New Roman" w:eastAsia="Times New Roman" w:hAnsi="Times New Roman" w:cs="Times New Roman"/>
          <w:bCs/>
          <w:color w:val="424242"/>
          <w:sz w:val="28"/>
          <w:szCs w:val="28"/>
          <w:lang w:eastAsia="ru-RU"/>
        </w:rPr>
        <w:t xml:space="preserve"> друг над другом. </w:t>
      </w:r>
      <w:r w:rsidR="00FE35C7" w:rsidRPr="002A2647">
        <w:rPr>
          <w:rFonts w:ascii="Times New Roman" w:eastAsia="Times New Roman" w:hAnsi="Times New Roman" w:cs="Times New Roman"/>
          <w:color w:val="424242"/>
          <w:sz w:val="28"/>
          <w:szCs w:val="28"/>
          <w:lang w:eastAsia="ru-RU"/>
        </w:rPr>
        <w:t xml:space="preserve"> </w:t>
      </w:r>
      <w:r w:rsidR="00FE35C7" w:rsidRPr="00FE35C7">
        <w:rPr>
          <w:rFonts w:ascii="Times New Roman" w:eastAsia="Times New Roman" w:hAnsi="Times New Roman" w:cs="Times New Roman"/>
          <w:color w:val="424242"/>
          <w:sz w:val="28"/>
          <w:szCs w:val="28"/>
          <w:lang w:eastAsia="ru-RU"/>
        </w:rPr>
        <w:t>Удерживать данное положени</w:t>
      </w:r>
      <w:r>
        <w:rPr>
          <w:rFonts w:ascii="Times New Roman" w:eastAsia="Times New Roman" w:hAnsi="Times New Roman" w:cs="Times New Roman"/>
          <w:color w:val="424242"/>
          <w:sz w:val="28"/>
          <w:szCs w:val="28"/>
          <w:lang w:eastAsia="ru-RU"/>
        </w:rPr>
        <w:t xml:space="preserve">е под счёт до 5. Выполнять </w:t>
      </w:r>
      <w:proofErr w:type="gramStart"/>
      <w:r>
        <w:rPr>
          <w:rFonts w:ascii="Times New Roman" w:eastAsia="Times New Roman" w:hAnsi="Times New Roman" w:cs="Times New Roman"/>
          <w:color w:val="424242"/>
          <w:sz w:val="28"/>
          <w:szCs w:val="28"/>
          <w:lang w:eastAsia="ru-RU"/>
        </w:rPr>
        <w:t xml:space="preserve">6 </w:t>
      </w:r>
      <w:r w:rsidR="00FE35C7" w:rsidRPr="00FE35C7">
        <w:rPr>
          <w:rFonts w:ascii="Times New Roman" w:eastAsia="Times New Roman" w:hAnsi="Times New Roman" w:cs="Times New Roman"/>
          <w:color w:val="424242"/>
          <w:sz w:val="28"/>
          <w:szCs w:val="28"/>
          <w:lang w:eastAsia="ru-RU"/>
        </w:rPr>
        <w:t xml:space="preserve"> раз</w:t>
      </w:r>
      <w:proofErr w:type="gramEnd"/>
      <w:r w:rsidR="00FE35C7" w:rsidRPr="00FE35C7">
        <w:rPr>
          <w:rFonts w:ascii="Times New Roman" w:eastAsia="Times New Roman" w:hAnsi="Times New Roman" w:cs="Times New Roman"/>
          <w:color w:val="424242"/>
          <w:sz w:val="28"/>
          <w:szCs w:val="28"/>
          <w:lang w:eastAsia="ru-RU"/>
        </w:rPr>
        <w:t>.</w:t>
      </w:r>
    </w:p>
    <w:p w:rsidR="002A2647" w:rsidRDefault="00FE35C7" w:rsidP="002A2647">
      <w:pPr>
        <w:pStyle w:val="a6"/>
        <w:shd w:val="clear" w:color="auto" w:fill="FFFFFF"/>
        <w:spacing w:before="100" w:beforeAutospacing="1" w:after="100" w:afterAutospacing="1" w:line="240" w:lineRule="auto"/>
        <w:jc w:val="both"/>
        <w:rPr>
          <w:rFonts w:ascii="Times New Roman" w:eastAsia="Times New Roman" w:hAnsi="Times New Roman" w:cs="Times New Roman"/>
          <w:color w:val="424242"/>
          <w:sz w:val="28"/>
          <w:szCs w:val="28"/>
          <w:lang w:eastAsia="ru-RU"/>
        </w:rPr>
      </w:pPr>
      <w:r w:rsidRPr="00FE35C7">
        <w:rPr>
          <w:rFonts w:ascii="Times New Roman" w:eastAsia="Times New Roman" w:hAnsi="Times New Roman" w:cs="Times New Roman"/>
          <w:b/>
          <w:bCs/>
          <w:color w:val="424242"/>
          <w:sz w:val="28"/>
          <w:szCs w:val="28"/>
          <w:lang w:eastAsia="ru-RU"/>
        </w:rPr>
        <w:t>2.</w:t>
      </w:r>
      <w:r w:rsidR="002A2647">
        <w:rPr>
          <w:rFonts w:ascii="Times New Roman" w:eastAsia="Times New Roman" w:hAnsi="Times New Roman" w:cs="Times New Roman"/>
          <w:b/>
          <w:bCs/>
          <w:color w:val="424242"/>
          <w:sz w:val="28"/>
          <w:szCs w:val="28"/>
          <w:lang w:eastAsia="ru-RU"/>
        </w:rPr>
        <w:t xml:space="preserve">ТРУБОЧКА. </w:t>
      </w:r>
      <w:proofErr w:type="gramStart"/>
      <w:r w:rsidR="002A2647">
        <w:rPr>
          <w:rFonts w:ascii="Times New Roman" w:eastAsia="Times New Roman" w:hAnsi="Times New Roman" w:cs="Times New Roman"/>
          <w:b/>
          <w:bCs/>
          <w:color w:val="424242"/>
          <w:sz w:val="28"/>
          <w:szCs w:val="28"/>
          <w:lang w:eastAsia="ru-RU"/>
        </w:rPr>
        <w:t>..</w:t>
      </w:r>
      <w:proofErr w:type="gramEnd"/>
      <w:r w:rsidRPr="00FE35C7">
        <w:rPr>
          <w:rFonts w:ascii="Calibri" w:eastAsia="Times New Roman" w:hAnsi="Calibri" w:cs="Calibri"/>
          <w:color w:val="424242"/>
          <w:sz w:val="18"/>
          <w:szCs w:val="18"/>
          <w:lang w:eastAsia="ru-RU"/>
        </w:rPr>
        <w:br/>
      </w:r>
      <w:r w:rsidRPr="00FE35C7">
        <w:rPr>
          <w:rFonts w:ascii="Times New Roman" w:eastAsia="Times New Roman" w:hAnsi="Times New Roman" w:cs="Times New Roman"/>
          <w:i/>
          <w:iCs/>
          <w:color w:val="424242"/>
          <w:sz w:val="28"/>
          <w:szCs w:val="28"/>
          <w:lang w:eastAsia="ru-RU"/>
        </w:rPr>
        <w:t>Выполнение.</w:t>
      </w:r>
      <w:r w:rsidRPr="00FE35C7">
        <w:rPr>
          <w:rFonts w:ascii="Times New Roman" w:eastAsia="Times New Roman" w:hAnsi="Times New Roman" w:cs="Times New Roman"/>
          <w:color w:val="424242"/>
          <w:sz w:val="28"/>
          <w:szCs w:val="28"/>
          <w:lang w:eastAsia="ru-RU"/>
        </w:rPr>
        <w:t> Зубы сомкнуты. Губы с напряжением вытянуть вперёд трубочкой. Удерживать данное положени</w:t>
      </w:r>
      <w:r w:rsidR="002A2647">
        <w:rPr>
          <w:rFonts w:ascii="Times New Roman" w:eastAsia="Times New Roman" w:hAnsi="Times New Roman" w:cs="Times New Roman"/>
          <w:color w:val="424242"/>
          <w:sz w:val="28"/>
          <w:szCs w:val="28"/>
          <w:lang w:eastAsia="ru-RU"/>
        </w:rPr>
        <w:t xml:space="preserve">е под счёт до 5. Выполнять </w:t>
      </w:r>
      <w:proofErr w:type="gramStart"/>
      <w:r w:rsidR="002A2647">
        <w:rPr>
          <w:rFonts w:ascii="Times New Roman" w:eastAsia="Times New Roman" w:hAnsi="Times New Roman" w:cs="Times New Roman"/>
          <w:color w:val="424242"/>
          <w:sz w:val="28"/>
          <w:szCs w:val="28"/>
          <w:lang w:eastAsia="ru-RU"/>
        </w:rPr>
        <w:t xml:space="preserve">6 </w:t>
      </w:r>
      <w:r w:rsidRPr="00FE35C7">
        <w:rPr>
          <w:rFonts w:ascii="Times New Roman" w:eastAsia="Times New Roman" w:hAnsi="Times New Roman" w:cs="Times New Roman"/>
          <w:color w:val="424242"/>
          <w:sz w:val="28"/>
          <w:szCs w:val="28"/>
          <w:lang w:eastAsia="ru-RU"/>
        </w:rPr>
        <w:t xml:space="preserve"> раз</w:t>
      </w:r>
      <w:proofErr w:type="gramEnd"/>
      <w:r w:rsidRPr="00FE35C7">
        <w:rPr>
          <w:rFonts w:ascii="Times New Roman" w:eastAsia="Times New Roman" w:hAnsi="Times New Roman" w:cs="Times New Roman"/>
          <w:color w:val="424242"/>
          <w:sz w:val="28"/>
          <w:szCs w:val="28"/>
          <w:lang w:eastAsia="ru-RU"/>
        </w:rPr>
        <w:t>. </w:t>
      </w:r>
    </w:p>
    <w:p w:rsidR="00FE35C7" w:rsidRPr="002A2647" w:rsidRDefault="00FE35C7" w:rsidP="002A2647">
      <w:pPr>
        <w:pStyle w:val="a6"/>
        <w:shd w:val="clear" w:color="auto" w:fill="FFFFFF"/>
        <w:spacing w:before="100" w:beforeAutospacing="1" w:after="100" w:afterAutospacing="1" w:line="240" w:lineRule="auto"/>
        <w:jc w:val="both"/>
        <w:rPr>
          <w:rFonts w:ascii="Calibri" w:eastAsia="Times New Roman" w:hAnsi="Calibri" w:cs="Calibri"/>
          <w:color w:val="424242"/>
          <w:sz w:val="18"/>
          <w:szCs w:val="18"/>
          <w:lang w:eastAsia="ru-RU"/>
        </w:rPr>
      </w:pPr>
      <w:r w:rsidRPr="00FE35C7">
        <w:rPr>
          <w:rFonts w:ascii="Times New Roman" w:eastAsia="Times New Roman" w:hAnsi="Times New Roman" w:cs="Times New Roman"/>
          <w:i/>
          <w:iCs/>
          <w:color w:val="424242"/>
          <w:sz w:val="28"/>
          <w:szCs w:val="28"/>
          <w:lang w:eastAsia="ru-RU"/>
        </w:rPr>
        <w:t>Методические указания: </w:t>
      </w:r>
      <w:r w:rsidRPr="00FE35C7">
        <w:rPr>
          <w:rFonts w:ascii="Times New Roman" w:eastAsia="Times New Roman" w:hAnsi="Times New Roman" w:cs="Times New Roman"/>
          <w:color w:val="424242"/>
          <w:sz w:val="28"/>
          <w:szCs w:val="28"/>
          <w:lang w:eastAsia="ru-RU"/>
        </w:rPr>
        <w:t>следить, чтобы ребёнок удерживал губы в заданном положении, не расслабляя их раньше времени.</w:t>
      </w:r>
    </w:p>
    <w:p w:rsidR="00FE35C7" w:rsidRPr="00FE35C7" w:rsidRDefault="00FE35C7" w:rsidP="002A2647">
      <w:pPr>
        <w:pStyle w:val="a6"/>
        <w:shd w:val="clear" w:color="auto" w:fill="FFFFFF"/>
        <w:spacing w:before="100" w:beforeAutospacing="1" w:after="100" w:afterAutospacing="1" w:line="240" w:lineRule="auto"/>
        <w:rPr>
          <w:rFonts w:ascii="Calibri" w:eastAsia="Times New Roman" w:hAnsi="Calibri" w:cs="Calibri"/>
          <w:color w:val="424242"/>
          <w:sz w:val="18"/>
          <w:szCs w:val="18"/>
          <w:lang w:eastAsia="ru-RU"/>
        </w:rPr>
      </w:pPr>
      <w:r w:rsidRPr="00FE35C7">
        <w:rPr>
          <w:rFonts w:ascii="Times New Roman" w:eastAsia="Times New Roman" w:hAnsi="Times New Roman" w:cs="Times New Roman"/>
          <w:b/>
          <w:bCs/>
          <w:color w:val="424242"/>
          <w:sz w:val="28"/>
          <w:szCs w:val="28"/>
          <w:lang w:eastAsia="ru-RU"/>
        </w:rPr>
        <w:t>3. УЛЫБОЧКА – ТРУБОЧКА</w:t>
      </w:r>
      <w:r w:rsidR="002A2647">
        <w:rPr>
          <w:rFonts w:ascii="Times New Roman" w:eastAsia="Times New Roman" w:hAnsi="Times New Roman" w:cs="Times New Roman"/>
          <w:b/>
          <w:bCs/>
          <w:color w:val="424242"/>
          <w:sz w:val="28"/>
          <w:szCs w:val="28"/>
          <w:lang w:eastAsia="ru-RU"/>
        </w:rPr>
        <w:t>.</w:t>
      </w:r>
    </w:p>
    <w:p w:rsidR="002A2647" w:rsidRDefault="00FE35C7" w:rsidP="002A2647">
      <w:pPr>
        <w:pStyle w:val="a6"/>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sidRPr="00FE35C7">
        <w:rPr>
          <w:rFonts w:ascii="Times New Roman" w:eastAsia="Times New Roman" w:hAnsi="Times New Roman" w:cs="Times New Roman"/>
          <w:i/>
          <w:iCs/>
          <w:color w:val="424242"/>
          <w:sz w:val="28"/>
          <w:szCs w:val="28"/>
          <w:lang w:eastAsia="ru-RU"/>
        </w:rPr>
        <w:t>Выполнение.</w:t>
      </w:r>
      <w:r w:rsidRPr="00FE35C7">
        <w:rPr>
          <w:rFonts w:ascii="Times New Roman" w:eastAsia="Times New Roman" w:hAnsi="Times New Roman" w:cs="Times New Roman"/>
          <w:color w:val="424242"/>
          <w:sz w:val="28"/>
          <w:szCs w:val="28"/>
          <w:lang w:eastAsia="ru-RU"/>
        </w:rPr>
        <w:t> Поочерёдное выполнение упражнений «Улыбочка» и «Трубочка» (8 - 10 раз). По указанию взрослого («Улыбочка» - «Трубочка» - «Улыбочка» - «Трубочка» - ... и т.д.) ребёнок выполняет соответствующее упражнение. </w:t>
      </w:r>
    </w:p>
    <w:p w:rsidR="00FE35C7" w:rsidRDefault="00FE35C7" w:rsidP="002A2647">
      <w:pPr>
        <w:pStyle w:val="a6"/>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sidRPr="00FE35C7">
        <w:rPr>
          <w:rFonts w:ascii="Times New Roman" w:eastAsia="Times New Roman" w:hAnsi="Times New Roman" w:cs="Times New Roman"/>
          <w:i/>
          <w:iCs/>
          <w:color w:val="424242"/>
          <w:sz w:val="28"/>
          <w:szCs w:val="28"/>
          <w:lang w:eastAsia="ru-RU"/>
        </w:rPr>
        <w:t>Методические указания.</w:t>
      </w:r>
      <w:r w:rsidRPr="00FE35C7">
        <w:rPr>
          <w:rFonts w:ascii="Times New Roman" w:eastAsia="Times New Roman" w:hAnsi="Times New Roman" w:cs="Times New Roman"/>
          <w:color w:val="424242"/>
          <w:sz w:val="28"/>
          <w:szCs w:val="28"/>
          <w:lang w:eastAsia="ru-RU"/>
        </w:rPr>
        <w:t> См. выше</w:t>
      </w:r>
      <w:r>
        <w:rPr>
          <w:rFonts w:ascii="Times New Roman" w:eastAsia="Times New Roman" w:hAnsi="Times New Roman" w:cs="Times New Roman"/>
          <w:color w:val="424242"/>
          <w:sz w:val="28"/>
          <w:szCs w:val="28"/>
          <w:lang w:eastAsia="ru-RU"/>
        </w:rPr>
        <w:t>.</w:t>
      </w:r>
    </w:p>
    <w:p w:rsidR="00FE35C7" w:rsidRDefault="002A2647" w:rsidP="002A2647">
      <w:pPr>
        <w:pStyle w:val="a6"/>
        <w:shd w:val="clear" w:color="auto" w:fill="FFFFFF"/>
        <w:spacing w:before="100" w:beforeAutospacing="1" w:after="100" w:afterAutospacing="1" w:line="240" w:lineRule="auto"/>
        <w:rPr>
          <w:rFonts w:ascii="Times New Roman" w:hAnsi="Times New Roman" w:cs="Times New Roman"/>
          <w:color w:val="424242"/>
          <w:sz w:val="28"/>
          <w:szCs w:val="28"/>
          <w:shd w:val="clear" w:color="auto" w:fill="FFFFFF"/>
        </w:rPr>
      </w:pPr>
      <w:r>
        <w:rPr>
          <w:rFonts w:ascii="Times New Roman" w:eastAsia="Times New Roman" w:hAnsi="Times New Roman" w:cs="Times New Roman"/>
          <w:b/>
          <w:bCs/>
          <w:color w:val="424242"/>
          <w:sz w:val="28"/>
          <w:szCs w:val="28"/>
          <w:lang w:eastAsia="ru-RU"/>
        </w:rPr>
        <w:t>4. ЛОПАТОЧКА.</w:t>
      </w:r>
      <w:r w:rsidR="00FE35C7" w:rsidRPr="002A2647">
        <w:rPr>
          <w:rFonts w:ascii="Calibri" w:hAnsi="Calibri" w:cs="Calibri"/>
          <w:color w:val="424242"/>
          <w:sz w:val="18"/>
          <w:szCs w:val="18"/>
        </w:rPr>
        <w:br/>
      </w:r>
      <w:r w:rsidR="00FE35C7" w:rsidRPr="002A2647">
        <w:rPr>
          <w:rStyle w:val="a5"/>
          <w:rFonts w:ascii="Times New Roman" w:hAnsi="Times New Roman" w:cs="Times New Roman"/>
          <w:color w:val="424242"/>
          <w:sz w:val="28"/>
          <w:szCs w:val="28"/>
          <w:shd w:val="clear" w:color="auto" w:fill="FFFFFF"/>
        </w:rPr>
        <w:t>Выполнение.</w:t>
      </w:r>
      <w:r w:rsidR="00FE35C7" w:rsidRPr="002A2647">
        <w:rPr>
          <w:rFonts w:ascii="Times New Roman" w:hAnsi="Times New Roman" w:cs="Times New Roman"/>
          <w:color w:val="424242"/>
          <w:sz w:val="28"/>
          <w:szCs w:val="28"/>
          <w:shd w:val="clear" w:color="auto" w:fill="FFFFFF"/>
        </w:rPr>
        <w:t> Слегка улыбнуться, приоткрыть рот. Широкий спокойный язык положить на нижнюю губу. Удерживать в таком положении под счёт до 5-10. Выполнять 6 – 8 раз.</w:t>
      </w:r>
      <w:r w:rsidR="00FE35C7" w:rsidRPr="002A2647">
        <w:rPr>
          <w:rFonts w:ascii="Times New Roman" w:hAnsi="Times New Roman" w:cs="Times New Roman"/>
          <w:color w:val="424242"/>
          <w:sz w:val="18"/>
          <w:szCs w:val="18"/>
        </w:rPr>
        <w:br/>
      </w:r>
      <w:r w:rsidR="00FE35C7" w:rsidRPr="002A2647">
        <w:rPr>
          <w:rStyle w:val="a5"/>
          <w:rFonts w:ascii="Times New Roman" w:hAnsi="Times New Roman" w:cs="Times New Roman"/>
          <w:color w:val="424242"/>
          <w:sz w:val="28"/>
          <w:szCs w:val="28"/>
          <w:shd w:val="clear" w:color="auto" w:fill="FFFFFF"/>
        </w:rPr>
        <w:t>Методические указания.</w:t>
      </w:r>
      <w:r w:rsidR="00FE35C7" w:rsidRPr="002A2647">
        <w:rPr>
          <w:rFonts w:ascii="Times New Roman" w:hAnsi="Times New Roman" w:cs="Times New Roman"/>
          <w:color w:val="424242"/>
          <w:sz w:val="28"/>
          <w:szCs w:val="28"/>
          <w:shd w:val="clear" w:color="auto" w:fill="FFFFFF"/>
        </w:rPr>
        <w:t> Язык должен быть расслабленным, широким, его края должны касаться углов рта. 2. Нижняя губа не должна подворачиваться или натягиваться на нижние зубы. 3. Не высовывать язык далеко, он должен только прикрывать нижнюю губу.</w:t>
      </w:r>
    </w:p>
    <w:p w:rsidR="002A2647" w:rsidRPr="002A2647" w:rsidRDefault="002A2647" w:rsidP="002A2647">
      <w:pPr>
        <w:pStyle w:val="a6"/>
        <w:shd w:val="clear" w:color="auto" w:fill="FFFFFF"/>
        <w:spacing w:before="100" w:beforeAutospacing="1" w:after="100" w:afterAutospacing="1" w:line="240" w:lineRule="auto"/>
        <w:rPr>
          <w:rFonts w:ascii="Times New Roman" w:eastAsia="Times New Roman" w:hAnsi="Times New Roman" w:cs="Times New Roman"/>
          <w:color w:val="424242"/>
          <w:sz w:val="18"/>
          <w:szCs w:val="18"/>
          <w:lang w:eastAsia="ru-RU"/>
        </w:rPr>
      </w:pPr>
      <w:r>
        <w:rPr>
          <w:rFonts w:ascii="Times New Roman" w:eastAsia="Times New Roman" w:hAnsi="Times New Roman" w:cs="Times New Roman"/>
          <w:b/>
          <w:bCs/>
          <w:color w:val="424242"/>
          <w:sz w:val="28"/>
          <w:szCs w:val="28"/>
          <w:lang w:eastAsia="ru-RU"/>
        </w:rPr>
        <w:t>5. ЧАСИКИ.</w:t>
      </w:r>
      <w:r w:rsidR="00FE35C7" w:rsidRPr="002A2647">
        <w:rPr>
          <w:rFonts w:ascii="Calibri" w:hAnsi="Calibri" w:cs="Calibri"/>
          <w:color w:val="424242"/>
          <w:sz w:val="18"/>
          <w:szCs w:val="18"/>
        </w:rPr>
        <w:br/>
      </w:r>
      <w:r w:rsidR="00FE35C7" w:rsidRPr="002A2647">
        <w:rPr>
          <w:rStyle w:val="a5"/>
          <w:rFonts w:ascii="Times New Roman" w:hAnsi="Times New Roman" w:cs="Times New Roman"/>
          <w:color w:val="424242"/>
          <w:sz w:val="28"/>
          <w:szCs w:val="28"/>
          <w:shd w:val="clear" w:color="auto" w:fill="FFFFFF"/>
        </w:rPr>
        <w:t>Выполнение.</w:t>
      </w:r>
      <w:r w:rsidR="00FE35C7" w:rsidRPr="002A2647">
        <w:rPr>
          <w:rFonts w:ascii="Times New Roman" w:hAnsi="Times New Roman" w:cs="Times New Roman"/>
          <w:color w:val="424242"/>
          <w:sz w:val="28"/>
          <w:szCs w:val="28"/>
          <w:shd w:val="clear" w:color="auto" w:fill="FFFFFF"/>
        </w:rPr>
        <w:t> Улыбнуться, приоткрыть рот, высунуть язык. На счёт «раз – два» переводить язык из одного угла рта в другой.</w:t>
      </w:r>
    </w:p>
    <w:p w:rsidR="00FE35C7" w:rsidRPr="002A2647" w:rsidRDefault="00FE35C7" w:rsidP="002A2647">
      <w:pPr>
        <w:pStyle w:val="a6"/>
        <w:shd w:val="clear" w:color="auto" w:fill="FFFFFF"/>
        <w:spacing w:before="100" w:beforeAutospacing="1" w:after="100" w:afterAutospacing="1" w:line="240" w:lineRule="auto"/>
        <w:rPr>
          <w:rFonts w:ascii="Times New Roman" w:eastAsia="Times New Roman" w:hAnsi="Times New Roman" w:cs="Times New Roman"/>
          <w:color w:val="424242"/>
          <w:sz w:val="18"/>
          <w:szCs w:val="18"/>
          <w:lang w:eastAsia="ru-RU"/>
        </w:rPr>
      </w:pPr>
      <w:r w:rsidRPr="002A2647">
        <w:rPr>
          <w:rFonts w:ascii="Times New Roman" w:hAnsi="Times New Roman" w:cs="Times New Roman"/>
          <w:color w:val="424242"/>
          <w:sz w:val="28"/>
          <w:szCs w:val="28"/>
          <w:shd w:val="clear" w:color="auto" w:fill="FFFFFF"/>
        </w:rPr>
        <w:t> </w:t>
      </w:r>
      <w:r w:rsidRPr="002A2647">
        <w:rPr>
          <w:rStyle w:val="a5"/>
          <w:rFonts w:ascii="Times New Roman" w:hAnsi="Times New Roman" w:cs="Times New Roman"/>
          <w:color w:val="424242"/>
          <w:sz w:val="28"/>
          <w:szCs w:val="28"/>
          <w:shd w:val="clear" w:color="auto" w:fill="FFFFFF"/>
        </w:rPr>
        <w:t>Методические указания. </w:t>
      </w:r>
      <w:r w:rsidRPr="002A2647">
        <w:rPr>
          <w:rFonts w:ascii="Times New Roman" w:hAnsi="Times New Roman" w:cs="Times New Roman"/>
          <w:color w:val="424242"/>
          <w:sz w:val="28"/>
          <w:szCs w:val="28"/>
          <w:shd w:val="clear" w:color="auto" w:fill="FFFFFF"/>
        </w:rPr>
        <w:t>Нижняя челюсть должна оставаться неподвижной. 2. Темп выполнения не должен быть быстрым.</w:t>
      </w:r>
    </w:p>
    <w:p w:rsidR="002A2647" w:rsidRDefault="002A2647" w:rsidP="002A2647">
      <w:pPr>
        <w:pStyle w:val="a6"/>
        <w:shd w:val="clear" w:color="auto" w:fill="FFFFFF"/>
        <w:spacing w:before="100" w:beforeAutospacing="1" w:after="100" w:afterAutospacing="1" w:line="240" w:lineRule="auto"/>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b/>
          <w:bCs/>
          <w:color w:val="424242"/>
          <w:sz w:val="28"/>
          <w:szCs w:val="28"/>
          <w:lang w:eastAsia="ru-RU"/>
        </w:rPr>
        <w:t>6.</w:t>
      </w:r>
      <w:r w:rsidR="00FE35C7" w:rsidRPr="00FE35C7">
        <w:rPr>
          <w:rFonts w:ascii="Times New Roman" w:eastAsia="Times New Roman" w:hAnsi="Times New Roman" w:cs="Times New Roman"/>
          <w:b/>
          <w:bCs/>
          <w:color w:val="424242"/>
          <w:sz w:val="28"/>
          <w:szCs w:val="28"/>
          <w:lang w:eastAsia="ru-RU"/>
        </w:rPr>
        <w:t>КАЧЕЛИ</w:t>
      </w:r>
      <w:r>
        <w:rPr>
          <w:rFonts w:ascii="Times New Roman" w:eastAsia="Times New Roman" w:hAnsi="Times New Roman" w:cs="Times New Roman"/>
          <w:b/>
          <w:bCs/>
          <w:color w:val="424242"/>
          <w:sz w:val="28"/>
          <w:szCs w:val="28"/>
          <w:lang w:eastAsia="ru-RU"/>
        </w:rPr>
        <w:t>.</w:t>
      </w:r>
      <w:r w:rsidR="00FE35C7" w:rsidRPr="00FE35C7">
        <w:rPr>
          <w:rFonts w:ascii="Calibri" w:eastAsia="Times New Roman" w:hAnsi="Calibri" w:cs="Calibri"/>
          <w:color w:val="424242"/>
          <w:sz w:val="18"/>
          <w:szCs w:val="18"/>
          <w:lang w:eastAsia="ru-RU"/>
        </w:rPr>
        <w:br/>
      </w:r>
      <w:r w:rsidR="00FE35C7" w:rsidRPr="00FE35C7">
        <w:rPr>
          <w:rFonts w:ascii="Times New Roman" w:eastAsia="Times New Roman" w:hAnsi="Times New Roman" w:cs="Times New Roman"/>
          <w:i/>
          <w:iCs/>
          <w:color w:val="424242"/>
          <w:sz w:val="28"/>
          <w:szCs w:val="28"/>
          <w:lang w:eastAsia="ru-RU"/>
        </w:rPr>
        <w:t>Выполнение.</w:t>
      </w:r>
      <w:r w:rsidR="00FE35C7" w:rsidRPr="00FE35C7">
        <w:rPr>
          <w:rFonts w:ascii="Times New Roman" w:eastAsia="Times New Roman" w:hAnsi="Times New Roman" w:cs="Times New Roman"/>
          <w:color w:val="424242"/>
          <w:sz w:val="28"/>
          <w:szCs w:val="28"/>
          <w:lang w:eastAsia="ru-RU"/>
        </w:rPr>
        <w:t> Приоткрыть рот, высунуть широкий язык. По указанию взрослого («вверх» - «вниз» - «вверх» - «вниз» - ... и т.д.) ребёнок должен поочерёдно поднимать язык вверх и опускать вниз, тянуться то к носу, то к подбородку. </w:t>
      </w:r>
    </w:p>
    <w:p w:rsidR="00FE35C7" w:rsidRPr="00FE35C7" w:rsidRDefault="00FE35C7" w:rsidP="002A2647">
      <w:pPr>
        <w:pStyle w:val="a6"/>
        <w:shd w:val="clear" w:color="auto" w:fill="FFFFFF"/>
        <w:spacing w:before="100" w:beforeAutospacing="1" w:after="100" w:afterAutospacing="1" w:line="240" w:lineRule="auto"/>
        <w:jc w:val="both"/>
        <w:rPr>
          <w:rFonts w:ascii="Calibri" w:eastAsia="Times New Roman" w:hAnsi="Calibri" w:cs="Calibri"/>
          <w:color w:val="424242"/>
          <w:sz w:val="18"/>
          <w:szCs w:val="18"/>
          <w:lang w:eastAsia="ru-RU"/>
        </w:rPr>
      </w:pPr>
      <w:r w:rsidRPr="00FE35C7">
        <w:rPr>
          <w:rFonts w:ascii="Times New Roman" w:eastAsia="Times New Roman" w:hAnsi="Times New Roman" w:cs="Times New Roman"/>
          <w:i/>
          <w:iCs/>
          <w:color w:val="424242"/>
          <w:sz w:val="28"/>
          <w:szCs w:val="28"/>
          <w:lang w:eastAsia="ru-RU"/>
        </w:rPr>
        <w:t>Методические указания.</w:t>
      </w:r>
      <w:r w:rsidRPr="00FE35C7">
        <w:rPr>
          <w:rFonts w:ascii="Times New Roman" w:eastAsia="Times New Roman" w:hAnsi="Times New Roman" w:cs="Times New Roman"/>
          <w:color w:val="424242"/>
          <w:sz w:val="28"/>
          <w:szCs w:val="28"/>
          <w:lang w:eastAsia="ru-RU"/>
        </w:rPr>
        <w:t> </w:t>
      </w:r>
      <w:r w:rsidR="002A2647">
        <w:rPr>
          <w:rFonts w:ascii="Times New Roman" w:eastAsia="Times New Roman" w:hAnsi="Times New Roman" w:cs="Times New Roman"/>
          <w:color w:val="424242"/>
          <w:sz w:val="28"/>
          <w:szCs w:val="28"/>
          <w:lang w:eastAsia="ru-RU"/>
        </w:rPr>
        <w:t>1.</w:t>
      </w:r>
      <w:r w:rsidRPr="00FE35C7">
        <w:rPr>
          <w:rFonts w:ascii="Times New Roman" w:eastAsia="Times New Roman" w:hAnsi="Times New Roman" w:cs="Times New Roman"/>
          <w:color w:val="424242"/>
          <w:sz w:val="28"/>
          <w:szCs w:val="28"/>
          <w:lang w:eastAsia="ru-RU"/>
        </w:rPr>
        <w:t>Нижняя челюсть должна оставаться неподвижной. 2. Следить, чтобы при подъёме языка рот был приоткрыт, нижняя губа не подталкивала язык вверх.</w:t>
      </w:r>
      <w:r w:rsidRPr="00FE35C7">
        <w:rPr>
          <w:rFonts w:ascii="Calibri" w:eastAsia="Times New Roman" w:hAnsi="Calibri" w:cs="Calibri"/>
          <w:color w:val="424242"/>
          <w:sz w:val="18"/>
          <w:szCs w:val="18"/>
          <w:lang w:eastAsia="ru-RU"/>
        </w:rPr>
        <w:t> </w:t>
      </w:r>
    </w:p>
    <w:p w:rsidR="00FE35C7" w:rsidRPr="00FE35C7" w:rsidRDefault="002A2647" w:rsidP="002A2647">
      <w:pPr>
        <w:pStyle w:val="a6"/>
        <w:shd w:val="clear" w:color="auto" w:fill="FFFFFF"/>
        <w:spacing w:before="100" w:beforeAutospacing="1" w:after="100" w:afterAutospacing="1" w:line="240" w:lineRule="auto"/>
        <w:rPr>
          <w:rFonts w:ascii="Calibri" w:eastAsia="Times New Roman" w:hAnsi="Calibri" w:cs="Calibri"/>
          <w:color w:val="424242"/>
          <w:sz w:val="18"/>
          <w:szCs w:val="18"/>
          <w:lang w:eastAsia="ru-RU"/>
        </w:rPr>
      </w:pPr>
      <w:r>
        <w:rPr>
          <w:rFonts w:ascii="Times New Roman" w:eastAsia="Times New Roman" w:hAnsi="Times New Roman" w:cs="Times New Roman"/>
          <w:b/>
          <w:bCs/>
          <w:color w:val="424242"/>
          <w:sz w:val="28"/>
          <w:szCs w:val="28"/>
          <w:lang w:eastAsia="ru-RU"/>
        </w:rPr>
        <w:t>7</w:t>
      </w:r>
      <w:r w:rsidR="00FE35C7" w:rsidRPr="00FE35C7">
        <w:rPr>
          <w:rFonts w:ascii="Times New Roman" w:eastAsia="Times New Roman" w:hAnsi="Times New Roman" w:cs="Times New Roman"/>
          <w:b/>
          <w:bCs/>
          <w:color w:val="424242"/>
          <w:sz w:val="28"/>
          <w:szCs w:val="28"/>
          <w:lang w:eastAsia="ru-RU"/>
        </w:rPr>
        <w:t>. ПОЧИСТИ ЗУБКИ</w:t>
      </w:r>
      <w:r>
        <w:rPr>
          <w:rFonts w:ascii="Times New Roman" w:eastAsia="Times New Roman" w:hAnsi="Times New Roman" w:cs="Times New Roman"/>
          <w:b/>
          <w:bCs/>
          <w:color w:val="424242"/>
          <w:sz w:val="28"/>
          <w:szCs w:val="28"/>
          <w:lang w:eastAsia="ru-RU"/>
        </w:rPr>
        <w:t>.</w:t>
      </w:r>
    </w:p>
    <w:p w:rsidR="00FE35C7" w:rsidRPr="00FE35C7" w:rsidRDefault="00FE35C7" w:rsidP="002A2647">
      <w:pPr>
        <w:pStyle w:val="a6"/>
        <w:shd w:val="clear" w:color="auto" w:fill="FFFFFF"/>
        <w:spacing w:before="100" w:beforeAutospacing="1" w:after="100" w:afterAutospacing="1" w:line="240" w:lineRule="auto"/>
        <w:jc w:val="both"/>
        <w:rPr>
          <w:rFonts w:ascii="Calibri" w:eastAsia="Times New Roman" w:hAnsi="Calibri" w:cs="Calibri"/>
          <w:color w:val="424242"/>
          <w:sz w:val="18"/>
          <w:szCs w:val="18"/>
          <w:lang w:eastAsia="ru-RU"/>
        </w:rPr>
      </w:pPr>
      <w:r w:rsidRPr="00FE35C7">
        <w:rPr>
          <w:rFonts w:ascii="Times New Roman" w:eastAsia="Times New Roman" w:hAnsi="Times New Roman" w:cs="Times New Roman"/>
          <w:i/>
          <w:iCs/>
          <w:color w:val="424242"/>
          <w:sz w:val="28"/>
          <w:szCs w:val="28"/>
          <w:lang w:eastAsia="ru-RU"/>
        </w:rPr>
        <w:t>Выполнение.</w:t>
      </w:r>
      <w:r w:rsidRPr="00FE35C7">
        <w:rPr>
          <w:rFonts w:ascii="Times New Roman" w:eastAsia="Times New Roman" w:hAnsi="Times New Roman" w:cs="Times New Roman"/>
          <w:color w:val="424242"/>
          <w:sz w:val="28"/>
          <w:szCs w:val="28"/>
          <w:lang w:eastAsia="ru-RU"/>
        </w:rPr>
        <w:t> Улыбнуться, приоткрыть рот. Кончиком языка «почистить» сначала нижние, затем верхние зубы с внутренней стороны, делая движения языком вправо – влево. Выполнять 5 – 6 раз.</w:t>
      </w:r>
    </w:p>
    <w:p w:rsidR="00FE35C7" w:rsidRPr="00A05A09" w:rsidRDefault="00FE35C7" w:rsidP="002A2647">
      <w:pPr>
        <w:pStyle w:val="a6"/>
        <w:shd w:val="clear" w:color="auto" w:fill="FFFFFF"/>
        <w:spacing w:before="100" w:beforeAutospacing="1" w:after="100" w:afterAutospacing="1" w:line="240" w:lineRule="auto"/>
        <w:jc w:val="both"/>
        <w:rPr>
          <w:rFonts w:ascii="Calibri" w:eastAsia="Times New Roman" w:hAnsi="Calibri" w:cs="Calibri"/>
          <w:color w:val="424242"/>
          <w:sz w:val="18"/>
          <w:szCs w:val="18"/>
          <w:lang w:eastAsia="ru-RU"/>
        </w:rPr>
      </w:pPr>
      <w:r w:rsidRPr="00FE35C7">
        <w:rPr>
          <w:rFonts w:ascii="Times New Roman" w:eastAsia="Times New Roman" w:hAnsi="Times New Roman" w:cs="Times New Roman"/>
          <w:i/>
          <w:iCs/>
          <w:color w:val="424242"/>
          <w:sz w:val="28"/>
          <w:szCs w:val="28"/>
          <w:lang w:eastAsia="ru-RU"/>
        </w:rPr>
        <w:t>Методические указания.</w:t>
      </w:r>
      <w:r w:rsidRPr="00FE35C7">
        <w:rPr>
          <w:rFonts w:ascii="Times New Roman" w:eastAsia="Times New Roman" w:hAnsi="Times New Roman" w:cs="Times New Roman"/>
          <w:color w:val="424242"/>
          <w:sz w:val="28"/>
          <w:szCs w:val="28"/>
          <w:lang w:eastAsia="ru-RU"/>
        </w:rPr>
        <w:t> 1. Язык находится с внутренней стороны зубов, не высовывается из ротовой полости. 2. Нижняя челюсть неподвижна. 3. Темп выполнения не должен быть быстрым.</w:t>
      </w:r>
    </w:p>
    <w:p w:rsidR="002A2647" w:rsidRDefault="002A2647" w:rsidP="002A2647">
      <w:pPr>
        <w:pStyle w:val="a6"/>
        <w:shd w:val="clear" w:color="auto" w:fill="FFFFFF"/>
        <w:spacing w:before="100" w:beforeAutospacing="1" w:after="100" w:afterAutospacing="1" w:line="240" w:lineRule="auto"/>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b/>
          <w:bCs/>
          <w:color w:val="424242"/>
          <w:sz w:val="28"/>
          <w:szCs w:val="28"/>
          <w:lang w:eastAsia="ru-RU"/>
        </w:rPr>
        <w:lastRenderedPageBreak/>
        <w:t>8.</w:t>
      </w:r>
      <w:r w:rsidR="00A05A09" w:rsidRPr="002A2647">
        <w:rPr>
          <w:rFonts w:ascii="Times New Roman" w:eastAsia="Times New Roman" w:hAnsi="Times New Roman" w:cs="Times New Roman"/>
          <w:b/>
          <w:bCs/>
          <w:color w:val="424242"/>
          <w:sz w:val="28"/>
          <w:szCs w:val="28"/>
          <w:lang w:eastAsia="ru-RU"/>
        </w:rPr>
        <w:t>МАЛЯР</w:t>
      </w:r>
      <w:r w:rsidR="00A05A09" w:rsidRPr="002A2647">
        <w:rPr>
          <w:rFonts w:ascii="Calibri" w:eastAsia="Times New Roman" w:hAnsi="Calibri" w:cs="Calibri"/>
          <w:color w:val="424242"/>
          <w:sz w:val="18"/>
          <w:szCs w:val="18"/>
          <w:lang w:eastAsia="ru-RU"/>
        </w:rPr>
        <w:br/>
      </w:r>
      <w:r w:rsidR="00A05A09" w:rsidRPr="002A2647">
        <w:rPr>
          <w:rFonts w:ascii="Times New Roman" w:eastAsia="Times New Roman" w:hAnsi="Times New Roman" w:cs="Times New Roman"/>
          <w:i/>
          <w:iCs/>
          <w:color w:val="424242"/>
          <w:sz w:val="28"/>
          <w:szCs w:val="28"/>
          <w:lang w:eastAsia="ru-RU"/>
        </w:rPr>
        <w:t>Выполнение. </w:t>
      </w:r>
      <w:r w:rsidR="00A05A09" w:rsidRPr="002A2647">
        <w:rPr>
          <w:rFonts w:ascii="Times New Roman" w:eastAsia="Times New Roman" w:hAnsi="Times New Roman" w:cs="Times New Roman"/>
          <w:color w:val="424242"/>
          <w:sz w:val="28"/>
          <w:szCs w:val="28"/>
          <w:lang w:eastAsia="ru-RU"/>
        </w:rPr>
        <w:t>Улыбнуться, открыть рот. Широким кончиком языка погладить нёбо от зубов к горлу. Выполнять 8 – 10 раз. </w:t>
      </w:r>
    </w:p>
    <w:p w:rsidR="00A05A09" w:rsidRPr="002A2647" w:rsidRDefault="00A05A09" w:rsidP="002A2647">
      <w:pPr>
        <w:pStyle w:val="a6"/>
        <w:shd w:val="clear" w:color="auto" w:fill="FFFFFF"/>
        <w:spacing w:before="100" w:beforeAutospacing="1" w:after="100" w:afterAutospacing="1" w:line="240" w:lineRule="auto"/>
        <w:jc w:val="both"/>
        <w:rPr>
          <w:rFonts w:ascii="Calibri" w:eastAsia="Times New Roman" w:hAnsi="Calibri" w:cs="Calibri"/>
          <w:color w:val="424242"/>
          <w:sz w:val="18"/>
          <w:szCs w:val="18"/>
          <w:lang w:eastAsia="ru-RU"/>
        </w:rPr>
      </w:pPr>
      <w:r w:rsidRPr="002A2647">
        <w:rPr>
          <w:rFonts w:ascii="Times New Roman" w:eastAsia="Times New Roman" w:hAnsi="Times New Roman" w:cs="Times New Roman"/>
          <w:i/>
          <w:iCs/>
          <w:color w:val="424242"/>
          <w:sz w:val="28"/>
          <w:szCs w:val="28"/>
          <w:lang w:eastAsia="ru-RU"/>
        </w:rPr>
        <w:t>Методические указания.</w:t>
      </w:r>
      <w:r w:rsidRPr="002A2647">
        <w:rPr>
          <w:rFonts w:ascii="Times New Roman" w:eastAsia="Times New Roman" w:hAnsi="Times New Roman" w:cs="Times New Roman"/>
          <w:color w:val="424242"/>
          <w:sz w:val="28"/>
          <w:szCs w:val="28"/>
          <w:lang w:eastAsia="ru-RU"/>
        </w:rPr>
        <w:t> </w:t>
      </w:r>
      <w:r w:rsidR="002A2647">
        <w:rPr>
          <w:rFonts w:ascii="Times New Roman" w:eastAsia="Times New Roman" w:hAnsi="Times New Roman" w:cs="Times New Roman"/>
          <w:color w:val="424242"/>
          <w:sz w:val="28"/>
          <w:szCs w:val="28"/>
          <w:lang w:eastAsia="ru-RU"/>
        </w:rPr>
        <w:t>1.Следить, ч</w:t>
      </w:r>
      <w:r w:rsidRPr="002A2647">
        <w:rPr>
          <w:rFonts w:ascii="Times New Roman" w:eastAsia="Times New Roman" w:hAnsi="Times New Roman" w:cs="Times New Roman"/>
          <w:color w:val="424242"/>
          <w:sz w:val="28"/>
          <w:szCs w:val="28"/>
          <w:lang w:eastAsia="ru-RU"/>
        </w:rPr>
        <w:t>тобы язык был широким. 2. Нижняя челюсть неподвижна. 3. Нижняя губа не должна натягиваться на нижнюю челюсть.</w:t>
      </w:r>
      <w:r w:rsidRPr="002A2647">
        <w:rPr>
          <w:rFonts w:ascii="Calibri" w:eastAsia="Times New Roman" w:hAnsi="Calibri" w:cs="Calibri"/>
          <w:color w:val="424242"/>
          <w:sz w:val="18"/>
          <w:szCs w:val="18"/>
          <w:lang w:eastAsia="ru-RU"/>
        </w:rPr>
        <w:t> </w:t>
      </w:r>
    </w:p>
    <w:p w:rsidR="00A05A09" w:rsidRPr="00A05A09" w:rsidRDefault="002A2647" w:rsidP="002A2647">
      <w:pPr>
        <w:pStyle w:val="a6"/>
        <w:shd w:val="clear" w:color="auto" w:fill="FFFFFF"/>
        <w:spacing w:before="100" w:beforeAutospacing="1" w:after="100" w:afterAutospacing="1" w:line="240" w:lineRule="auto"/>
        <w:jc w:val="both"/>
        <w:rPr>
          <w:rFonts w:ascii="Calibri" w:eastAsia="Times New Roman" w:hAnsi="Calibri" w:cs="Calibri"/>
          <w:color w:val="424242"/>
          <w:sz w:val="18"/>
          <w:szCs w:val="18"/>
          <w:lang w:eastAsia="ru-RU"/>
        </w:rPr>
      </w:pPr>
      <w:r>
        <w:rPr>
          <w:rFonts w:ascii="Times New Roman" w:eastAsia="Times New Roman" w:hAnsi="Times New Roman" w:cs="Times New Roman"/>
          <w:b/>
          <w:bCs/>
          <w:color w:val="424242"/>
          <w:sz w:val="28"/>
          <w:szCs w:val="28"/>
          <w:lang w:eastAsia="ru-RU"/>
        </w:rPr>
        <w:t>9.</w:t>
      </w:r>
      <w:r w:rsidR="00A05A09" w:rsidRPr="00A05A09">
        <w:rPr>
          <w:rFonts w:ascii="Times New Roman" w:eastAsia="Times New Roman" w:hAnsi="Times New Roman" w:cs="Times New Roman"/>
          <w:b/>
          <w:bCs/>
          <w:color w:val="424242"/>
          <w:sz w:val="28"/>
          <w:szCs w:val="28"/>
          <w:lang w:eastAsia="ru-RU"/>
        </w:rPr>
        <w:t>ЧАШЕЧКА</w:t>
      </w:r>
      <w:r w:rsidR="00A05A09" w:rsidRPr="00A05A09">
        <w:rPr>
          <w:rFonts w:ascii="Calibri" w:eastAsia="Times New Roman" w:hAnsi="Calibri" w:cs="Calibri"/>
          <w:color w:val="424242"/>
          <w:sz w:val="18"/>
          <w:szCs w:val="18"/>
          <w:lang w:eastAsia="ru-RU"/>
        </w:rPr>
        <w:br/>
      </w:r>
      <w:r w:rsidR="00A05A09" w:rsidRPr="00A05A09">
        <w:rPr>
          <w:rFonts w:ascii="Times New Roman" w:eastAsia="Times New Roman" w:hAnsi="Times New Roman" w:cs="Times New Roman"/>
          <w:i/>
          <w:iCs/>
          <w:color w:val="424242"/>
          <w:sz w:val="28"/>
          <w:szCs w:val="28"/>
          <w:lang w:eastAsia="ru-RU"/>
        </w:rPr>
        <w:t>Выполнение.</w:t>
      </w:r>
      <w:r w:rsidR="00A05A09" w:rsidRPr="00A05A09">
        <w:rPr>
          <w:rFonts w:ascii="Times New Roman" w:eastAsia="Times New Roman" w:hAnsi="Times New Roman" w:cs="Times New Roman"/>
          <w:color w:val="424242"/>
          <w:sz w:val="28"/>
          <w:szCs w:val="28"/>
          <w:lang w:eastAsia="ru-RU"/>
        </w:rPr>
        <w:t> Улыбнуться, открыть рот. Широкий язык положить на нижнюю губу, края языка поднять вверх в форме чашечки. Удерживать в данном положении под счёт до 5. выполнять 5 – 6 раз.</w:t>
      </w:r>
      <w:r w:rsidR="00A05A09" w:rsidRPr="00A05A09">
        <w:rPr>
          <w:rFonts w:ascii="Calibri" w:eastAsia="Times New Roman" w:hAnsi="Calibri" w:cs="Calibri"/>
          <w:color w:val="424242"/>
          <w:sz w:val="18"/>
          <w:szCs w:val="18"/>
          <w:lang w:eastAsia="ru-RU"/>
        </w:rPr>
        <w:br/>
      </w:r>
      <w:r w:rsidR="00A05A09" w:rsidRPr="00A05A09">
        <w:rPr>
          <w:rFonts w:ascii="Times New Roman" w:eastAsia="Times New Roman" w:hAnsi="Times New Roman" w:cs="Times New Roman"/>
          <w:i/>
          <w:iCs/>
          <w:color w:val="424242"/>
          <w:sz w:val="28"/>
          <w:szCs w:val="28"/>
          <w:lang w:eastAsia="ru-RU"/>
        </w:rPr>
        <w:t>Методические указания.</w:t>
      </w:r>
      <w:r>
        <w:rPr>
          <w:rFonts w:ascii="Times New Roman" w:eastAsia="Times New Roman" w:hAnsi="Times New Roman" w:cs="Times New Roman"/>
          <w:i/>
          <w:iCs/>
          <w:color w:val="424242"/>
          <w:sz w:val="28"/>
          <w:szCs w:val="28"/>
          <w:lang w:eastAsia="ru-RU"/>
        </w:rPr>
        <w:t xml:space="preserve"> </w:t>
      </w:r>
      <w:r>
        <w:rPr>
          <w:rFonts w:ascii="Times New Roman" w:eastAsia="Times New Roman" w:hAnsi="Times New Roman" w:cs="Times New Roman"/>
          <w:iCs/>
          <w:color w:val="424242"/>
          <w:sz w:val="28"/>
          <w:szCs w:val="28"/>
          <w:lang w:eastAsia="ru-RU"/>
        </w:rPr>
        <w:t>1.</w:t>
      </w:r>
      <w:r w:rsidR="00A05A09" w:rsidRPr="00A05A09">
        <w:rPr>
          <w:rFonts w:ascii="Times New Roman" w:eastAsia="Times New Roman" w:hAnsi="Times New Roman" w:cs="Times New Roman"/>
          <w:i/>
          <w:iCs/>
          <w:color w:val="424242"/>
          <w:sz w:val="28"/>
          <w:szCs w:val="28"/>
          <w:lang w:eastAsia="ru-RU"/>
        </w:rPr>
        <w:t> </w:t>
      </w:r>
      <w:r w:rsidR="00A05A09" w:rsidRPr="00A05A09">
        <w:rPr>
          <w:rFonts w:ascii="Times New Roman" w:eastAsia="Times New Roman" w:hAnsi="Times New Roman" w:cs="Times New Roman"/>
          <w:color w:val="424242"/>
          <w:sz w:val="28"/>
          <w:szCs w:val="28"/>
          <w:lang w:eastAsia="ru-RU"/>
        </w:rPr>
        <w:t>Рот открыт; нижняя челюсть не должна подталкивать язык вверх. 2. Следить, чтобы нижняя губа не натягивалась на нижние зубы (на начальных этапах можно придерживать её пальцем).</w:t>
      </w:r>
    </w:p>
    <w:p w:rsidR="00A05A09" w:rsidRPr="00A05A09" w:rsidRDefault="00A05A09" w:rsidP="002A2647">
      <w:pPr>
        <w:pStyle w:val="a6"/>
        <w:shd w:val="clear" w:color="auto" w:fill="FFFFFF"/>
        <w:spacing w:before="100" w:beforeAutospacing="1" w:after="100" w:afterAutospacing="1" w:line="240" w:lineRule="auto"/>
        <w:rPr>
          <w:rFonts w:ascii="Calibri" w:eastAsia="Times New Roman" w:hAnsi="Calibri" w:cs="Calibri"/>
          <w:color w:val="424242"/>
          <w:sz w:val="18"/>
          <w:szCs w:val="18"/>
          <w:lang w:eastAsia="ru-RU"/>
        </w:rPr>
      </w:pPr>
      <w:r w:rsidRPr="00A05A09">
        <w:rPr>
          <w:rFonts w:ascii="Calibri" w:eastAsia="Times New Roman" w:hAnsi="Calibri" w:cs="Calibri"/>
          <w:color w:val="424242"/>
          <w:sz w:val="18"/>
          <w:szCs w:val="18"/>
          <w:lang w:eastAsia="ru-RU"/>
        </w:rPr>
        <w:t> </w:t>
      </w:r>
    </w:p>
    <w:p w:rsidR="002A2647" w:rsidRDefault="002A2647" w:rsidP="002A2647">
      <w:pPr>
        <w:pStyle w:val="a6"/>
        <w:shd w:val="clear" w:color="auto" w:fill="FFFFFF"/>
        <w:spacing w:before="100" w:beforeAutospacing="1" w:after="100" w:afterAutospacing="1" w:line="240" w:lineRule="auto"/>
        <w:rPr>
          <w:rFonts w:ascii="Times New Roman" w:eastAsia="Times New Roman" w:hAnsi="Times New Roman" w:cs="Times New Roman"/>
          <w:color w:val="424242"/>
          <w:sz w:val="28"/>
          <w:szCs w:val="28"/>
          <w:lang w:eastAsia="ru-RU"/>
        </w:rPr>
      </w:pPr>
      <w:r>
        <w:rPr>
          <w:rFonts w:ascii="Times New Roman" w:eastAsia="Times New Roman" w:hAnsi="Times New Roman" w:cs="Times New Roman"/>
          <w:b/>
          <w:bCs/>
          <w:color w:val="424242"/>
          <w:sz w:val="28"/>
          <w:szCs w:val="28"/>
          <w:lang w:eastAsia="ru-RU"/>
        </w:rPr>
        <w:t>10.</w:t>
      </w:r>
      <w:r w:rsidR="00A05A09" w:rsidRPr="00A05A09">
        <w:rPr>
          <w:rFonts w:ascii="Times New Roman" w:eastAsia="Times New Roman" w:hAnsi="Times New Roman" w:cs="Times New Roman"/>
          <w:b/>
          <w:bCs/>
          <w:color w:val="424242"/>
          <w:sz w:val="28"/>
          <w:szCs w:val="28"/>
          <w:lang w:eastAsia="ru-RU"/>
        </w:rPr>
        <w:t>ЛОШАДКА</w:t>
      </w:r>
      <w:r w:rsidR="00A05A09" w:rsidRPr="00A05A09">
        <w:rPr>
          <w:rFonts w:ascii="Calibri" w:eastAsia="Times New Roman" w:hAnsi="Calibri" w:cs="Calibri"/>
          <w:color w:val="424242"/>
          <w:sz w:val="18"/>
          <w:szCs w:val="18"/>
          <w:lang w:eastAsia="ru-RU"/>
        </w:rPr>
        <w:br/>
      </w:r>
      <w:r w:rsidR="00A05A09" w:rsidRPr="00A05A09">
        <w:rPr>
          <w:rFonts w:ascii="Times New Roman" w:eastAsia="Times New Roman" w:hAnsi="Times New Roman" w:cs="Times New Roman"/>
          <w:i/>
          <w:iCs/>
          <w:color w:val="424242"/>
          <w:sz w:val="28"/>
          <w:szCs w:val="28"/>
          <w:lang w:eastAsia="ru-RU"/>
        </w:rPr>
        <w:t>Выполнение.</w:t>
      </w:r>
      <w:r w:rsidR="00A05A09" w:rsidRPr="00A05A09">
        <w:rPr>
          <w:rFonts w:ascii="Times New Roman" w:eastAsia="Times New Roman" w:hAnsi="Times New Roman" w:cs="Times New Roman"/>
          <w:color w:val="424242"/>
          <w:sz w:val="28"/>
          <w:szCs w:val="28"/>
          <w:lang w:eastAsia="ru-RU"/>
        </w:rPr>
        <w:t> Приоткрыть рот и пощёлкать кончиком языка («как лошадка цокает копытами»). Упражнение выполняется сначала медленно, затем темп выполнения постепенно увеличивается. Выполнять 10 – 20 раз. </w:t>
      </w:r>
    </w:p>
    <w:p w:rsidR="00A05A09" w:rsidRPr="002A2647" w:rsidRDefault="00A05A09" w:rsidP="002A2647">
      <w:pPr>
        <w:pStyle w:val="a6"/>
        <w:shd w:val="clear" w:color="auto" w:fill="FFFFFF"/>
        <w:spacing w:before="100" w:beforeAutospacing="1" w:after="100" w:afterAutospacing="1" w:line="240" w:lineRule="auto"/>
        <w:jc w:val="both"/>
        <w:rPr>
          <w:rFonts w:ascii="Calibri" w:eastAsia="Times New Roman" w:hAnsi="Calibri" w:cs="Calibri"/>
          <w:color w:val="424242"/>
          <w:sz w:val="18"/>
          <w:szCs w:val="18"/>
          <w:lang w:eastAsia="ru-RU"/>
        </w:rPr>
      </w:pPr>
      <w:r w:rsidRPr="00A05A09">
        <w:rPr>
          <w:rFonts w:ascii="Times New Roman" w:eastAsia="Times New Roman" w:hAnsi="Times New Roman" w:cs="Times New Roman"/>
          <w:i/>
          <w:iCs/>
          <w:color w:val="424242"/>
          <w:sz w:val="28"/>
          <w:szCs w:val="28"/>
          <w:lang w:eastAsia="ru-RU"/>
        </w:rPr>
        <w:t>Методические указания. </w:t>
      </w:r>
      <w:r w:rsidR="002A2647">
        <w:rPr>
          <w:rFonts w:ascii="Times New Roman" w:eastAsia="Times New Roman" w:hAnsi="Times New Roman" w:cs="Times New Roman"/>
          <w:iCs/>
          <w:color w:val="424242"/>
          <w:sz w:val="28"/>
          <w:szCs w:val="28"/>
          <w:lang w:eastAsia="ru-RU"/>
        </w:rPr>
        <w:t>1</w:t>
      </w:r>
      <w:r w:rsidR="002A2647">
        <w:rPr>
          <w:rFonts w:ascii="Times New Roman" w:eastAsia="Times New Roman" w:hAnsi="Times New Roman" w:cs="Times New Roman"/>
          <w:i/>
          <w:iCs/>
          <w:color w:val="424242"/>
          <w:sz w:val="28"/>
          <w:szCs w:val="28"/>
          <w:lang w:eastAsia="ru-RU"/>
        </w:rPr>
        <w:t>.</w:t>
      </w:r>
      <w:r w:rsidRPr="00A05A09">
        <w:rPr>
          <w:rFonts w:ascii="Times New Roman" w:eastAsia="Times New Roman" w:hAnsi="Times New Roman" w:cs="Times New Roman"/>
          <w:color w:val="424242"/>
          <w:sz w:val="28"/>
          <w:szCs w:val="28"/>
          <w:lang w:eastAsia="ru-RU"/>
        </w:rPr>
        <w:t>Нижняя челюсть неподвижна</w:t>
      </w:r>
      <w:r w:rsidR="002A2647">
        <w:rPr>
          <w:rFonts w:ascii="Times New Roman" w:eastAsia="Times New Roman" w:hAnsi="Times New Roman" w:cs="Times New Roman"/>
          <w:color w:val="424242"/>
          <w:sz w:val="28"/>
          <w:szCs w:val="28"/>
          <w:lang w:eastAsia="ru-RU"/>
        </w:rPr>
        <w:t xml:space="preserve"> (можно придерживать рукой)</w:t>
      </w:r>
      <w:r w:rsidRPr="00A05A09">
        <w:rPr>
          <w:rFonts w:ascii="Times New Roman" w:eastAsia="Times New Roman" w:hAnsi="Times New Roman" w:cs="Times New Roman"/>
          <w:color w:val="424242"/>
          <w:sz w:val="28"/>
          <w:szCs w:val="28"/>
          <w:lang w:eastAsia="ru-RU"/>
        </w:rPr>
        <w:t>, работает только язык. 2. Кончик языка не должен быть вытянут и заострён. 3. Следить, чтобы кончик языка не подворачивался внутрь, т.е. чтобы ребёнок щёлкал языком, а не чмокал.</w:t>
      </w:r>
      <w:r w:rsidRPr="002A2647">
        <w:rPr>
          <w:rFonts w:ascii="Calibri" w:eastAsia="Times New Roman" w:hAnsi="Calibri" w:cs="Calibri"/>
          <w:color w:val="424242"/>
          <w:sz w:val="18"/>
          <w:szCs w:val="18"/>
          <w:lang w:eastAsia="ru-RU"/>
        </w:rPr>
        <w:t> </w:t>
      </w:r>
    </w:p>
    <w:p w:rsidR="002A2647" w:rsidRDefault="002A2647" w:rsidP="002A2647">
      <w:pPr>
        <w:pStyle w:val="a6"/>
        <w:shd w:val="clear" w:color="auto" w:fill="FFFFFF"/>
        <w:spacing w:before="100" w:beforeAutospacing="1" w:after="100" w:afterAutospacing="1" w:line="240" w:lineRule="auto"/>
        <w:rPr>
          <w:rFonts w:ascii="Times New Roman" w:eastAsia="Times New Roman" w:hAnsi="Times New Roman" w:cs="Times New Roman"/>
          <w:b/>
          <w:bCs/>
          <w:color w:val="424242"/>
          <w:sz w:val="28"/>
          <w:szCs w:val="28"/>
          <w:lang w:eastAsia="ru-RU"/>
        </w:rPr>
      </w:pPr>
    </w:p>
    <w:p w:rsidR="002A2647" w:rsidRPr="002A2647" w:rsidRDefault="002A2647" w:rsidP="002A2647">
      <w:pPr>
        <w:pStyle w:val="a6"/>
        <w:shd w:val="clear" w:color="auto" w:fill="FFFFFF"/>
        <w:spacing w:before="100" w:beforeAutospacing="1" w:after="100" w:afterAutospacing="1" w:line="240" w:lineRule="auto"/>
        <w:rPr>
          <w:rFonts w:ascii="Calibri" w:eastAsia="Times New Roman" w:hAnsi="Calibri" w:cs="Calibri"/>
          <w:color w:val="424242"/>
          <w:sz w:val="18"/>
          <w:szCs w:val="18"/>
          <w:lang w:eastAsia="ru-RU"/>
        </w:rPr>
      </w:pPr>
      <w:r>
        <w:rPr>
          <w:rFonts w:ascii="Times New Roman" w:eastAsia="Times New Roman" w:hAnsi="Times New Roman" w:cs="Times New Roman"/>
          <w:b/>
          <w:bCs/>
          <w:color w:val="424242"/>
          <w:sz w:val="28"/>
          <w:szCs w:val="28"/>
          <w:lang w:eastAsia="ru-RU"/>
        </w:rPr>
        <w:t>11</w:t>
      </w:r>
      <w:r w:rsidR="00A05A09" w:rsidRPr="00A05A09">
        <w:rPr>
          <w:rFonts w:ascii="Times New Roman" w:eastAsia="Times New Roman" w:hAnsi="Times New Roman" w:cs="Times New Roman"/>
          <w:b/>
          <w:bCs/>
          <w:color w:val="424242"/>
          <w:sz w:val="28"/>
          <w:szCs w:val="28"/>
          <w:lang w:eastAsia="ru-RU"/>
        </w:rPr>
        <w:t>. ГРИБОК</w:t>
      </w:r>
      <w:r w:rsidR="00A05A09" w:rsidRPr="00A05A09">
        <w:rPr>
          <w:rFonts w:ascii="Calibri" w:eastAsia="Times New Roman" w:hAnsi="Calibri" w:cs="Calibri"/>
          <w:color w:val="424242"/>
          <w:sz w:val="18"/>
          <w:szCs w:val="18"/>
          <w:lang w:eastAsia="ru-RU"/>
        </w:rPr>
        <w:br/>
      </w:r>
      <w:r w:rsidR="00A05A09" w:rsidRPr="00A05A09">
        <w:rPr>
          <w:rFonts w:ascii="Times New Roman" w:eastAsia="Times New Roman" w:hAnsi="Times New Roman" w:cs="Times New Roman"/>
          <w:i/>
          <w:iCs/>
          <w:color w:val="424242"/>
          <w:sz w:val="28"/>
          <w:szCs w:val="28"/>
          <w:lang w:eastAsia="ru-RU"/>
        </w:rPr>
        <w:t>Выполнение.</w:t>
      </w:r>
      <w:r w:rsidR="00A05A09" w:rsidRPr="00A05A09">
        <w:rPr>
          <w:rFonts w:ascii="Times New Roman" w:eastAsia="Times New Roman" w:hAnsi="Times New Roman" w:cs="Times New Roman"/>
          <w:color w:val="424242"/>
          <w:sz w:val="28"/>
          <w:szCs w:val="28"/>
          <w:lang w:eastAsia="ru-RU"/>
        </w:rPr>
        <w:t> Улыбнуться, открыть рот. Присосать широкий язык к нёбу (это шляпка грибка, а подъязычная уздечка – ножка). Держать под счёт до 3-10 (время выполнения увеличивать постепенно), выполнять 3 – 4 раза. </w:t>
      </w:r>
    </w:p>
    <w:p w:rsidR="00A05A09" w:rsidRPr="00A05A09" w:rsidRDefault="00A05A09" w:rsidP="002A2647">
      <w:pPr>
        <w:pStyle w:val="a6"/>
        <w:shd w:val="clear" w:color="auto" w:fill="FFFFFF"/>
        <w:spacing w:before="100" w:beforeAutospacing="1" w:after="100" w:afterAutospacing="1" w:line="240" w:lineRule="auto"/>
        <w:jc w:val="both"/>
        <w:rPr>
          <w:rFonts w:ascii="Calibri" w:eastAsia="Times New Roman" w:hAnsi="Calibri" w:cs="Calibri"/>
          <w:color w:val="424242"/>
          <w:sz w:val="18"/>
          <w:szCs w:val="18"/>
          <w:lang w:eastAsia="ru-RU"/>
        </w:rPr>
      </w:pPr>
      <w:r w:rsidRPr="00A05A09">
        <w:rPr>
          <w:rFonts w:ascii="Times New Roman" w:eastAsia="Times New Roman" w:hAnsi="Times New Roman" w:cs="Times New Roman"/>
          <w:i/>
          <w:iCs/>
          <w:color w:val="424242"/>
          <w:sz w:val="28"/>
          <w:szCs w:val="28"/>
          <w:lang w:eastAsia="ru-RU"/>
        </w:rPr>
        <w:t>Методические указания.</w:t>
      </w:r>
      <w:r w:rsidRPr="00A05A09">
        <w:rPr>
          <w:rFonts w:ascii="Times New Roman" w:eastAsia="Times New Roman" w:hAnsi="Times New Roman" w:cs="Times New Roman"/>
          <w:color w:val="424242"/>
          <w:sz w:val="28"/>
          <w:szCs w:val="28"/>
          <w:lang w:eastAsia="ru-RU"/>
        </w:rPr>
        <w:t> </w:t>
      </w:r>
      <w:r w:rsidR="002A2647">
        <w:rPr>
          <w:rFonts w:ascii="Times New Roman" w:eastAsia="Times New Roman" w:hAnsi="Times New Roman" w:cs="Times New Roman"/>
          <w:color w:val="424242"/>
          <w:sz w:val="28"/>
          <w:szCs w:val="28"/>
          <w:lang w:eastAsia="ru-RU"/>
        </w:rPr>
        <w:t>1.</w:t>
      </w:r>
      <w:r w:rsidRPr="00A05A09">
        <w:rPr>
          <w:rFonts w:ascii="Times New Roman" w:eastAsia="Times New Roman" w:hAnsi="Times New Roman" w:cs="Times New Roman"/>
          <w:color w:val="424242"/>
          <w:sz w:val="28"/>
          <w:szCs w:val="28"/>
          <w:lang w:eastAsia="ru-RU"/>
        </w:rPr>
        <w:t>Губы должны быть в улыбке. 2. Кончик языка не должен подворачиваться. 3. Если ребёнку не удаётся присосать язык, то можно пощёлкать языком, как в упражнении «Лошадка».</w:t>
      </w:r>
    </w:p>
    <w:p w:rsidR="002A2647" w:rsidRDefault="00A05A09" w:rsidP="002A2647">
      <w:pPr>
        <w:pStyle w:val="a6"/>
        <w:shd w:val="clear" w:color="auto" w:fill="FFFFFF"/>
        <w:spacing w:before="100" w:beforeAutospacing="1" w:after="100" w:afterAutospacing="1" w:line="240" w:lineRule="auto"/>
        <w:rPr>
          <w:rFonts w:ascii="Calibri" w:eastAsia="Times New Roman" w:hAnsi="Calibri" w:cs="Calibri"/>
          <w:color w:val="424242"/>
          <w:sz w:val="18"/>
          <w:szCs w:val="18"/>
          <w:lang w:eastAsia="ru-RU"/>
        </w:rPr>
      </w:pPr>
      <w:r w:rsidRPr="00A05A09">
        <w:rPr>
          <w:rFonts w:ascii="Calibri" w:eastAsia="Times New Roman" w:hAnsi="Calibri" w:cs="Calibri"/>
          <w:color w:val="424242"/>
          <w:sz w:val="18"/>
          <w:szCs w:val="18"/>
          <w:lang w:eastAsia="ru-RU"/>
        </w:rPr>
        <w:t> </w:t>
      </w:r>
    </w:p>
    <w:p w:rsidR="00A05A09" w:rsidRPr="002A2647" w:rsidRDefault="002A2647" w:rsidP="002A2647">
      <w:pPr>
        <w:pStyle w:val="a6"/>
        <w:shd w:val="clear" w:color="auto" w:fill="FFFFFF"/>
        <w:spacing w:before="100" w:beforeAutospacing="1" w:after="100" w:afterAutospacing="1" w:line="240" w:lineRule="auto"/>
        <w:jc w:val="both"/>
        <w:rPr>
          <w:rFonts w:ascii="Calibri" w:eastAsia="Times New Roman" w:hAnsi="Calibri" w:cs="Calibri"/>
          <w:color w:val="424242"/>
          <w:sz w:val="18"/>
          <w:szCs w:val="18"/>
          <w:lang w:eastAsia="ru-RU"/>
        </w:rPr>
      </w:pPr>
      <w:r>
        <w:rPr>
          <w:rFonts w:ascii="Times New Roman" w:eastAsia="Times New Roman" w:hAnsi="Times New Roman" w:cs="Times New Roman"/>
          <w:b/>
          <w:bCs/>
          <w:color w:val="424242"/>
          <w:sz w:val="28"/>
          <w:szCs w:val="28"/>
          <w:lang w:eastAsia="ru-RU"/>
        </w:rPr>
        <w:t>12.</w:t>
      </w:r>
      <w:r w:rsidR="00A05A09" w:rsidRPr="002A2647">
        <w:rPr>
          <w:rFonts w:ascii="Times New Roman" w:eastAsia="Times New Roman" w:hAnsi="Times New Roman" w:cs="Times New Roman"/>
          <w:b/>
          <w:bCs/>
          <w:color w:val="424242"/>
          <w:sz w:val="28"/>
          <w:szCs w:val="28"/>
          <w:lang w:eastAsia="ru-RU"/>
        </w:rPr>
        <w:t>ДЯТЕЛ</w:t>
      </w:r>
      <w:r w:rsidR="00A05A09" w:rsidRPr="002A2647">
        <w:rPr>
          <w:rFonts w:ascii="Calibri" w:eastAsia="Times New Roman" w:hAnsi="Calibri" w:cs="Calibri"/>
          <w:color w:val="424242"/>
          <w:sz w:val="18"/>
          <w:szCs w:val="18"/>
          <w:lang w:eastAsia="ru-RU"/>
        </w:rPr>
        <w:br/>
      </w:r>
      <w:r w:rsidR="00A05A09" w:rsidRPr="002A2647">
        <w:rPr>
          <w:rFonts w:ascii="Times New Roman" w:eastAsia="Times New Roman" w:hAnsi="Times New Roman" w:cs="Times New Roman"/>
          <w:i/>
          <w:iCs/>
          <w:color w:val="424242"/>
          <w:sz w:val="28"/>
          <w:szCs w:val="28"/>
          <w:lang w:eastAsia="ru-RU"/>
        </w:rPr>
        <w:t>Выполнение.</w:t>
      </w:r>
      <w:r w:rsidR="00A05A09" w:rsidRPr="002A2647">
        <w:rPr>
          <w:rFonts w:ascii="Times New Roman" w:eastAsia="Times New Roman" w:hAnsi="Times New Roman" w:cs="Times New Roman"/>
          <w:color w:val="424242"/>
          <w:sz w:val="28"/>
          <w:szCs w:val="28"/>
          <w:lang w:eastAsia="ru-RU"/>
        </w:rPr>
        <w:t> Улыбнуться, открыть рот. Кончик языка поставить на бугорки за верхними зубами. Ударять кончиком языка по бугоркам («как дятел стучит по дереву»), при этом будет слышатся звук, близкий к звуку «д». Сначала упражнение выполнять медленно, постепенно убыстряя темп.</w:t>
      </w:r>
      <w:r w:rsidR="00A05A09" w:rsidRPr="002A2647">
        <w:rPr>
          <w:rFonts w:ascii="Calibri" w:eastAsia="Times New Roman" w:hAnsi="Calibri" w:cs="Calibri"/>
          <w:color w:val="424242"/>
          <w:sz w:val="18"/>
          <w:szCs w:val="18"/>
          <w:lang w:eastAsia="ru-RU"/>
        </w:rPr>
        <w:br/>
      </w:r>
      <w:r w:rsidR="00A05A09" w:rsidRPr="002A2647">
        <w:rPr>
          <w:rFonts w:ascii="Times New Roman" w:eastAsia="Times New Roman" w:hAnsi="Times New Roman" w:cs="Times New Roman"/>
          <w:i/>
          <w:iCs/>
          <w:color w:val="424242"/>
          <w:sz w:val="28"/>
          <w:szCs w:val="28"/>
          <w:lang w:eastAsia="ru-RU"/>
        </w:rPr>
        <w:t>Методические указания. </w:t>
      </w:r>
      <w:r>
        <w:rPr>
          <w:rFonts w:ascii="Times New Roman" w:eastAsia="Times New Roman" w:hAnsi="Times New Roman" w:cs="Times New Roman"/>
          <w:iCs/>
          <w:color w:val="424242"/>
          <w:sz w:val="28"/>
          <w:szCs w:val="28"/>
          <w:lang w:eastAsia="ru-RU"/>
        </w:rPr>
        <w:t>1.</w:t>
      </w:r>
      <w:r w:rsidR="00A05A09" w:rsidRPr="002A2647">
        <w:rPr>
          <w:rFonts w:ascii="Times New Roman" w:eastAsia="Times New Roman" w:hAnsi="Times New Roman" w:cs="Times New Roman"/>
          <w:color w:val="424242"/>
          <w:sz w:val="28"/>
          <w:szCs w:val="28"/>
          <w:lang w:eastAsia="ru-RU"/>
        </w:rPr>
        <w:t xml:space="preserve">Рот должен быть всё время приоткрыт, губы в улыбке, нижняя челюсть неподвижна; работает только язык. 2. Ударять языком надо именно по бугоркам, а не по верхним зубам. 3. Следить, чтобы звук «д» носил </w:t>
      </w:r>
      <w:proofErr w:type="gramStart"/>
      <w:r w:rsidR="00A05A09" w:rsidRPr="002A2647">
        <w:rPr>
          <w:rFonts w:ascii="Times New Roman" w:eastAsia="Times New Roman" w:hAnsi="Times New Roman" w:cs="Times New Roman"/>
          <w:color w:val="424242"/>
          <w:sz w:val="28"/>
          <w:szCs w:val="28"/>
          <w:lang w:eastAsia="ru-RU"/>
        </w:rPr>
        <w:t>характер</w:t>
      </w:r>
      <w:proofErr w:type="gramEnd"/>
      <w:r w:rsidR="00A05A09" w:rsidRPr="002A2647">
        <w:rPr>
          <w:rFonts w:ascii="Times New Roman" w:eastAsia="Times New Roman" w:hAnsi="Times New Roman" w:cs="Times New Roman"/>
          <w:color w:val="424242"/>
          <w:sz w:val="28"/>
          <w:szCs w:val="28"/>
          <w:lang w:eastAsia="ru-RU"/>
        </w:rPr>
        <w:t xml:space="preserve"> чёткого удара, а не хлюпал. 4. Кончик языка не должен подворачиваться.</w:t>
      </w:r>
    </w:p>
    <w:p w:rsidR="00A05A09" w:rsidRPr="002A2647" w:rsidRDefault="002A2647" w:rsidP="002A2647">
      <w:pPr>
        <w:pStyle w:val="a6"/>
        <w:shd w:val="clear" w:color="auto" w:fill="FFFFFF"/>
        <w:spacing w:before="100" w:beforeAutospacing="1" w:after="100" w:afterAutospacing="1" w:line="240" w:lineRule="auto"/>
        <w:rPr>
          <w:rFonts w:ascii="Times New Roman" w:eastAsia="Times New Roman" w:hAnsi="Times New Roman" w:cs="Times New Roman"/>
          <w:i/>
          <w:color w:val="FF0000"/>
          <w:sz w:val="32"/>
          <w:szCs w:val="32"/>
          <w:lang w:eastAsia="ru-RU"/>
        </w:rPr>
      </w:pPr>
      <w:r w:rsidRPr="002A2647">
        <w:rPr>
          <w:rFonts w:ascii="Times New Roman" w:hAnsi="Times New Roman" w:cs="Times New Roman"/>
          <w:i/>
          <w:color w:val="FF0000"/>
          <w:sz w:val="32"/>
          <w:szCs w:val="32"/>
          <w:shd w:val="clear" w:color="auto" w:fill="FFFFFF"/>
        </w:rPr>
        <w:t>По окончанию гимнастики обязательно похвалите ребёнка!</w:t>
      </w:r>
      <w:r w:rsidR="00A05A09" w:rsidRPr="002A2647">
        <w:rPr>
          <w:rFonts w:ascii="Times New Roman" w:eastAsia="Times New Roman" w:hAnsi="Times New Roman" w:cs="Times New Roman"/>
          <w:i/>
          <w:color w:val="FF0000"/>
          <w:sz w:val="32"/>
          <w:szCs w:val="32"/>
          <w:lang w:eastAsia="ru-RU"/>
        </w:rPr>
        <w:t> </w:t>
      </w:r>
    </w:p>
    <w:p w:rsidR="00A05A09" w:rsidRPr="002A2647" w:rsidRDefault="00A05A09" w:rsidP="002A2647">
      <w:pPr>
        <w:pStyle w:val="a6"/>
        <w:shd w:val="clear" w:color="auto" w:fill="FFFFFF"/>
        <w:spacing w:before="100" w:beforeAutospacing="1" w:after="100" w:afterAutospacing="1" w:line="240" w:lineRule="auto"/>
        <w:rPr>
          <w:rFonts w:ascii="Times New Roman" w:eastAsia="Times New Roman" w:hAnsi="Times New Roman" w:cs="Times New Roman"/>
          <w:i/>
          <w:color w:val="FF0000"/>
          <w:sz w:val="32"/>
          <w:szCs w:val="32"/>
          <w:lang w:eastAsia="ru-RU"/>
        </w:rPr>
      </w:pPr>
    </w:p>
    <w:p w:rsidR="00FE35C7" w:rsidRPr="00FE35C7" w:rsidRDefault="00FE35C7" w:rsidP="002A2647">
      <w:pPr>
        <w:pStyle w:val="a6"/>
        <w:shd w:val="clear" w:color="auto" w:fill="FFFFFF"/>
        <w:spacing w:before="100" w:beforeAutospacing="1" w:after="100" w:afterAutospacing="1" w:line="240" w:lineRule="auto"/>
        <w:rPr>
          <w:rFonts w:ascii="Calibri" w:eastAsia="Times New Roman" w:hAnsi="Calibri" w:cs="Calibri"/>
          <w:color w:val="424242"/>
          <w:sz w:val="18"/>
          <w:szCs w:val="18"/>
          <w:lang w:eastAsia="ru-RU"/>
        </w:rPr>
      </w:pPr>
      <w:r w:rsidRPr="00FE35C7">
        <w:rPr>
          <w:rFonts w:ascii="Calibri" w:eastAsia="Times New Roman" w:hAnsi="Calibri" w:cs="Calibri"/>
          <w:color w:val="424242"/>
          <w:sz w:val="18"/>
          <w:szCs w:val="18"/>
          <w:lang w:eastAsia="ru-RU"/>
        </w:rPr>
        <w:t> </w:t>
      </w:r>
    </w:p>
    <w:p w:rsidR="00FE35C7" w:rsidRPr="002A2647" w:rsidRDefault="00FE35C7" w:rsidP="002A2647">
      <w:pPr>
        <w:shd w:val="clear" w:color="auto" w:fill="FFFFFF"/>
        <w:spacing w:before="100" w:beforeAutospacing="1" w:after="100" w:afterAutospacing="1" w:line="240" w:lineRule="auto"/>
        <w:ind w:left="360"/>
        <w:rPr>
          <w:rFonts w:ascii="Calibri" w:eastAsia="Times New Roman" w:hAnsi="Calibri" w:cs="Calibri"/>
          <w:color w:val="424242"/>
          <w:sz w:val="18"/>
          <w:szCs w:val="18"/>
          <w:lang w:eastAsia="ru-RU"/>
        </w:rPr>
      </w:pPr>
    </w:p>
    <w:p w:rsidR="00FE35C7" w:rsidRPr="00FE35C7" w:rsidRDefault="00FE35C7" w:rsidP="00FE35C7">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1C4406" w:rsidRPr="001C4406" w:rsidRDefault="001C4406" w:rsidP="009D1807">
      <w:pPr>
        <w:pStyle w:val="a6"/>
        <w:shd w:val="clear" w:color="auto" w:fill="FFFFFF"/>
        <w:spacing w:after="0" w:line="240" w:lineRule="auto"/>
        <w:jc w:val="both"/>
        <w:rPr>
          <w:rFonts w:ascii="Calibri" w:eastAsia="Times New Roman" w:hAnsi="Calibri" w:cs="Calibri"/>
          <w:sz w:val="28"/>
          <w:szCs w:val="28"/>
          <w:lang w:eastAsia="ru-RU"/>
        </w:rPr>
      </w:pPr>
    </w:p>
    <w:p w:rsidR="00CF024A" w:rsidRDefault="00CF024A" w:rsidP="002A2647"/>
    <w:sectPr w:rsidR="00CF024A" w:rsidSect="00CF024A">
      <w:pgSz w:w="11907" w:h="16839" w:code="9"/>
      <w:pgMar w:top="720" w:right="720" w:bottom="720" w:left="720" w:header="851" w:footer="709" w:gutter="0"/>
      <w:paperSrc w:first="7" w:other="7"/>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15377"/>
    <w:multiLevelType w:val="multilevel"/>
    <w:tmpl w:val="83A2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A1C4D"/>
    <w:multiLevelType w:val="hybridMultilevel"/>
    <w:tmpl w:val="FFDC5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0957A7"/>
    <w:multiLevelType w:val="hybridMultilevel"/>
    <w:tmpl w:val="A9D4C6E8"/>
    <w:lvl w:ilvl="0" w:tplc="FC82A092">
      <w:start w:val="8"/>
      <w:numFmt w:val="decimal"/>
      <w:lvlText w:val="%1."/>
      <w:lvlJc w:val="left"/>
      <w:pPr>
        <w:ind w:left="1080" w:hanging="360"/>
      </w:pPr>
      <w:rPr>
        <w:rFonts w:ascii="Times New Roman" w:hAnsi="Times New Roman" w:cs="Times New Roman"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D6C64AC"/>
    <w:multiLevelType w:val="multilevel"/>
    <w:tmpl w:val="ABC6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F4020"/>
    <w:multiLevelType w:val="multilevel"/>
    <w:tmpl w:val="8EC8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EB6938"/>
    <w:multiLevelType w:val="hybridMultilevel"/>
    <w:tmpl w:val="33B8A114"/>
    <w:lvl w:ilvl="0" w:tplc="D07EEA3A">
      <w:start w:val="8"/>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65"/>
    <w:rsid w:val="001921D5"/>
    <w:rsid w:val="001B5690"/>
    <w:rsid w:val="001C4406"/>
    <w:rsid w:val="001E0F44"/>
    <w:rsid w:val="00286BA8"/>
    <w:rsid w:val="002A2647"/>
    <w:rsid w:val="00607100"/>
    <w:rsid w:val="008C53D5"/>
    <w:rsid w:val="009D1807"/>
    <w:rsid w:val="00A05A09"/>
    <w:rsid w:val="00A41082"/>
    <w:rsid w:val="00B91337"/>
    <w:rsid w:val="00CF024A"/>
    <w:rsid w:val="00E8371B"/>
    <w:rsid w:val="00FE35C7"/>
    <w:rsid w:val="00FE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AA32F-277F-45A0-9333-7FB3601E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F02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024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F0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024A"/>
    <w:rPr>
      <w:b/>
      <w:bCs/>
    </w:rPr>
  </w:style>
  <w:style w:type="character" w:styleId="a5">
    <w:name w:val="Emphasis"/>
    <w:basedOn w:val="a0"/>
    <w:uiPriority w:val="20"/>
    <w:qFormat/>
    <w:rsid w:val="00CF024A"/>
    <w:rPr>
      <w:i/>
      <w:iCs/>
    </w:rPr>
  </w:style>
  <w:style w:type="paragraph" w:customStyle="1" w:styleId="c8">
    <w:name w:val="c8"/>
    <w:basedOn w:val="a"/>
    <w:rsid w:val="00CF0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F024A"/>
  </w:style>
  <w:style w:type="character" w:customStyle="1" w:styleId="c9">
    <w:name w:val="c9"/>
    <w:basedOn w:val="a0"/>
    <w:rsid w:val="00CF024A"/>
  </w:style>
  <w:style w:type="paragraph" w:customStyle="1" w:styleId="c15">
    <w:name w:val="c15"/>
    <w:basedOn w:val="a"/>
    <w:rsid w:val="00CF0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F024A"/>
  </w:style>
  <w:style w:type="character" w:customStyle="1" w:styleId="c7">
    <w:name w:val="c7"/>
    <w:basedOn w:val="a0"/>
    <w:rsid w:val="00CF024A"/>
  </w:style>
  <w:style w:type="character" w:customStyle="1" w:styleId="c2">
    <w:name w:val="c2"/>
    <w:basedOn w:val="a0"/>
    <w:rsid w:val="00CF024A"/>
  </w:style>
  <w:style w:type="character" w:customStyle="1" w:styleId="c0">
    <w:name w:val="c0"/>
    <w:basedOn w:val="a0"/>
    <w:rsid w:val="00CF024A"/>
  </w:style>
  <w:style w:type="paragraph" w:customStyle="1" w:styleId="c16">
    <w:name w:val="c16"/>
    <w:basedOn w:val="a"/>
    <w:rsid w:val="00CF0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C5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10">
      <w:bodyDiv w:val="1"/>
      <w:marLeft w:val="0"/>
      <w:marRight w:val="0"/>
      <w:marTop w:val="0"/>
      <w:marBottom w:val="0"/>
      <w:divBdr>
        <w:top w:val="none" w:sz="0" w:space="0" w:color="auto"/>
        <w:left w:val="none" w:sz="0" w:space="0" w:color="auto"/>
        <w:bottom w:val="none" w:sz="0" w:space="0" w:color="auto"/>
        <w:right w:val="none" w:sz="0" w:space="0" w:color="auto"/>
      </w:divBdr>
    </w:div>
    <w:div w:id="65929420">
      <w:bodyDiv w:val="1"/>
      <w:marLeft w:val="0"/>
      <w:marRight w:val="0"/>
      <w:marTop w:val="0"/>
      <w:marBottom w:val="0"/>
      <w:divBdr>
        <w:top w:val="none" w:sz="0" w:space="0" w:color="auto"/>
        <w:left w:val="none" w:sz="0" w:space="0" w:color="auto"/>
        <w:bottom w:val="none" w:sz="0" w:space="0" w:color="auto"/>
        <w:right w:val="none" w:sz="0" w:space="0" w:color="auto"/>
      </w:divBdr>
      <w:divsChild>
        <w:div w:id="668601201">
          <w:marLeft w:val="0"/>
          <w:marRight w:val="0"/>
          <w:marTop w:val="0"/>
          <w:marBottom w:val="240"/>
          <w:divBdr>
            <w:top w:val="none" w:sz="0" w:space="0" w:color="auto"/>
            <w:left w:val="none" w:sz="0" w:space="0" w:color="auto"/>
            <w:bottom w:val="none" w:sz="0" w:space="0" w:color="auto"/>
            <w:right w:val="none" w:sz="0" w:space="0" w:color="auto"/>
          </w:divBdr>
        </w:div>
      </w:divsChild>
    </w:div>
    <w:div w:id="134611000">
      <w:bodyDiv w:val="1"/>
      <w:marLeft w:val="0"/>
      <w:marRight w:val="0"/>
      <w:marTop w:val="0"/>
      <w:marBottom w:val="0"/>
      <w:divBdr>
        <w:top w:val="none" w:sz="0" w:space="0" w:color="auto"/>
        <w:left w:val="none" w:sz="0" w:space="0" w:color="auto"/>
        <w:bottom w:val="none" w:sz="0" w:space="0" w:color="auto"/>
        <w:right w:val="none" w:sz="0" w:space="0" w:color="auto"/>
      </w:divBdr>
    </w:div>
    <w:div w:id="669600588">
      <w:bodyDiv w:val="1"/>
      <w:marLeft w:val="0"/>
      <w:marRight w:val="0"/>
      <w:marTop w:val="0"/>
      <w:marBottom w:val="0"/>
      <w:divBdr>
        <w:top w:val="none" w:sz="0" w:space="0" w:color="auto"/>
        <w:left w:val="none" w:sz="0" w:space="0" w:color="auto"/>
        <w:bottom w:val="none" w:sz="0" w:space="0" w:color="auto"/>
        <w:right w:val="none" w:sz="0" w:space="0" w:color="auto"/>
      </w:divBdr>
    </w:div>
    <w:div w:id="857357210">
      <w:bodyDiv w:val="1"/>
      <w:marLeft w:val="0"/>
      <w:marRight w:val="0"/>
      <w:marTop w:val="0"/>
      <w:marBottom w:val="0"/>
      <w:divBdr>
        <w:top w:val="none" w:sz="0" w:space="0" w:color="auto"/>
        <w:left w:val="none" w:sz="0" w:space="0" w:color="auto"/>
        <w:bottom w:val="none" w:sz="0" w:space="0" w:color="auto"/>
        <w:right w:val="none" w:sz="0" w:space="0" w:color="auto"/>
      </w:divBdr>
    </w:div>
    <w:div w:id="1133206822">
      <w:bodyDiv w:val="1"/>
      <w:marLeft w:val="0"/>
      <w:marRight w:val="0"/>
      <w:marTop w:val="0"/>
      <w:marBottom w:val="0"/>
      <w:divBdr>
        <w:top w:val="none" w:sz="0" w:space="0" w:color="auto"/>
        <w:left w:val="none" w:sz="0" w:space="0" w:color="auto"/>
        <w:bottom w:val="none" w:sz="0" w:space="0" w:color="auto"/>
        <w:right w:val="none" w:sz="0" w:space="0" w:color="auto"/>
      </w:divBdr>
    </w:div>
    <w:div w:id="1657219473">
      <w:bodyDiv w:val="1"/>
      <w:marLeft w:val="0"/>
      <w:marRight w:val="0"/>
      <w:marTop w:val="0"/>
      <w:marBottom w:val="0"/>
      <w:divBdr>
        <w:top w:val="none" w:sz="0" w:space="0" w:color="auto"/>
        <w:left w:val="none" w:sz="0" w:space="0" w:color="auto"/>
        <w:bottom w:val="none" w:sz="0" w:space="0" w:color="auto"/>
        <w:right w:val="none" w:sz="0" w:space="0" w:color="auto"/>
      </w:divBdr>
    </w:div>
    <w:div w:id="211802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1369</Words>
  <Characters>7806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antipinaolga@outlook.com</dc:creator>
  <cp:keywords/>
  <dc:description/>
  <cp:lastModifiedBy>antipinaolga@outlook.com</cp:lastModifiedBy>
  <cp:revision>5</cp:revision>
  <dcterms:created xsi:type="dcterms:W3CDTF">2020-04-29T10:58:00Z</dcterms:created>
  <dcterms:modified xsi:type="dcterms:W3CDTF">2020-04-29T13:57:00Z</dcterms:modified>
</cp:coreProperties>
</file>